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F2FF7C2" w14:textId="141880EE" w:rsidR="00885E26" w:rsidRPr="00005945" w:rsidRDefault="00885E26" w:rsidP="00D9754B">
      <w:pPr>
        <w:spacing w:after="0" w:line="240" w:lineRule="auto"/>
        <w:ind w:firstLine="708"/>
        <w:jc w:val="center"/>
        <w:rPr>
          <w:rFonts w:ascii="Times New Roman" w:hAnsi="Times New Roman" w:cs="Times New Roman"/>
          <w:b/>
        </w:rPr>
      </w:pPr>
      <w:r w:rsidRPr="00005945">
        <w:rPr>
          <w:rFonts w:ascii="Times New Roman" w:hAnsi="Times New Roman" w:cs="Times New Roman"/>
          <w:b/>
        </w:rPr>
        <w:t>Изменения в структуре и функциональной активности поджелудочной железы при моделировании сахарного диабета 2 типа.</w:t>
      </w:r>
    </w:p>
    <w:p w14:paraId="0B16E7AE" w14:textId="493194A5" w:rsidR="00885E26" w:rsidRDefault="00885E26" w:rsidP="00FF1BAD">
      <w:pPr>
        <w:spacing w:after="0" w:line="240" w:lineRule="auto"/>
        <w:ind w:firstLine="708"/>
        <w:jc w:val="both"/>
        <w:rPr>
          <w:rFonts w:ascii="Times New Roman" w:hAnsi="Times New Roman" w:cs="Times New Roman"/>
          <w:b/>
        </w:rPr>
      </w:pPr>
    </w:p>
    <w:p w14:paraId="6B0C4327" w14:textId="747BA8E7" w:rsidR="00C27E84" w:rsidRPr="00005945" w:rsidRDefault="00744D4E" w:rsidP="004271B9">
      <w:pPr>
        <w:spacing w:after="0" w:line="240" w:lineRule="auto"/>
        <w:ind w:firstLine="708"/>
        <w:jc w:val="both"/>
        <w:rPr>
          <w:rFonts w:ascii="Times New Roman" w:hAnsi="Times New Roman" w:cs="Times New Roman"/>
        </w:rPr>
      </w:pPr>
      <w:r>
        <w:rPr>
          <w:rFonts w:ascii="Times New Roman" w:hAnsi="Times New Roman" w:cs="Times New Roman"/>
          <w:bCs/>
        </w:rPr>
        <w:t>Нарушения</w:t>
      </w:r>
      <w:r w:rsidR="004271B9" w:rsidRPr="004271B9">
        <w:rPr>
          <w:rFonts w:ascii="Times New Roman" w:hAnsi="Times New Roman" w:cs="Times New Roman"/>
          <w:bCs/>
        </w:rPr>
        <w:t xml:space="preserve">, происходящие в </w:t>
      </w:r>
      <w:proofErr w:type="gramStart"/>
      <w:r w:rsidR="004271B9" w:rsidRPr="004271B9">
        <w:rPr>
          <w:rFonts w:ascii="Times New Roman" w:hAnsi="Times New Roman" w:cs="Times New Roman"/>
          <w:bCs/>
        </w:rPr>
        <w:t>эндокринной части поджелудочной железы</w:t>
      </w:r>
      <w:proofErr w:type="gramEnd"/>
      <w:r w:rsidR="004271B9" w:rsidRPr="004271B9">
        <w:rPr>
          <w:rFonts w:ascii="Times New Roman" w:hAnsi="Times New Roman" w:cs="Times New Roman"/>
          <w:bCs/>
        </w:rPr>
        <w:t xml:space="preserve"> </w:t>
      </w:r>
      <w:r>
        <w:rPr>
          <w:rFonts w:ascii="Times New Roman" w:hAnsi="Times New Roman" w:cs="Times New Roman"/>
          <w:bCs/>
        </w:rPr>
        <w:t xml:space="preserve">являются терапевтическими мишенями для лечения </w:t>
      </w:r>
      <w:r w:rsidRPr="004271B9">
        <w:rPr>
          <w:rFonts w:ascii="Times New Roman" w:hAnsi="Times New Roman" w:cs="Times New Roman"/>
          <w:bCs/>
        </w:rPr>
        <w:t>сахарного диабета 2 типа</w:t>
      </w:r>
      <w:r>
        <w:rPr>
          <w:rFonts w:ascii="Times New Roman" w:hAnsi="Times New Roman" w:cs="Times New Roman"/>
          <w:bCs/>
        </w:rPr>
        <w:t xml:space="preserve">. Поэтому важно понимать какие изменения появляются </w:t>
      </w:r>
      <w:r w:rsidRPr="004271B9">
        <w:rPr>
          <w:rFonts w:ascii="Times New Roman" w:hAnsi="Times New Roman" w:cs="Times New Roman"/>
          <w:bCs/>
        </w:rPr>
        <w:t>на самых ранних стадиях развития</w:t>
      </w:r>
      <w:r>
        <w:rPr>
          <w:rFonts w:ascii="Times New Roman" w:hAnsi="Times New Roman" w:cs="Times New Roman"/>
          <w:bCs/>
        </w:rPr>
        <w:t xml:space="preserve"> заболевания</w:t>
      </w:r>
      <w:r w:rsidR="004271B9" w:rsidRPr="004271B9">
        <w:rPr>
          <w:rFonts w:ascii="Times New Roman" w:hAnsi="Times New Roman" w:cs="Times New Roman"/>
          <w:bCs/>
        </w:rPr>
        <w:t xml:space="preserve">. </w:t>
      </w:r>
      <w:r w:rsidR="00852353" w:rsidRPr="004271B9">
        <w:rPr>
          <w:rFonts w:ascii="Times New Roman" w:hAnsi="Times New Roman" w:cs="Times New Roman"/>
          <w:bCs/>
        </w:rPr>
        <w:t>Для моделирова</w:t>
      </w:r>
      <w:r w:rsidR="00852353">
        <w:rPr>
          <w:rFonts w:ascii="Times New Roman" w:hAnsi="Times New Roman" w:cs="Times New Roman"/>
          <w:bCs/>
        </w:rPr>
        <w:t xml:space="preserve">ния сахарного диабета 2 типа использовали </w:t>
      </w:r>
      <w:proofErr w:type="spellStart"/>
      <w:r w:rsidR="00852353">
        <w:rPr>
          <w:rFonts w:ascii="Times New Roman" w:hAnsi="Times New Roman" w:cs="Times New Roman"/>
          <w:bCs/>
        </w:rPr>
        <w:t>стрептозотоцин</w:t>
      </w:r>
      <w:proofErr w:type="spellEnd"/>
      <w:r w:rsidR="00852353">
        <w:rPr>
          <w:rFonts w:ascii="Times New Roman" w:hAnsi="Times New Roman" w:cs="Times New Roman"/>
          <w:bCs/>
        </w:rPr>
        <w:t xml:space="preserve"> и </w:t>
      </w:r>
      <w:proofErr w:type="spellStart"/>
      <w:r w:rsidR="00852353">
        <w:rPr>
          <w:rFonts w:ascii="Times New Roman" w:hAnsi="Times New Roman" w:cs="Times New Roman"/>
          <w:bCs/>
        </w:rPr>
        <w:t>никотинамид</w:t>
      </w:r>
      <w:proofErr w:type="spellEnd"/>
      <w:r w:rsidR="00852353">
        <w:rPr>
          <w:rFonts w:ascii="Times New Roman" w:hAnsi="Times New Roman" w:cs="Times New Roman"/>
          <w:bCs/>
        </w:rPr>
        <w:t xml:space="preserve">. </w:t>
      </w:r>
      <w:r w:rsidR="00A60B31" w:rsidRPr="00005945">
        <w:rPr>
          <w:rFonts w:ascii="Times New Roman" w:hAnsi="Times New Roman" w:cs="Times New Roman"/>
        </w:rPr>
        <w:t xml:space="preserve">Животные были разделены на 4 группы: интактная группа, контрольная группа с введением физиологического раствора, группа с сахарным диабетом 30 суток, группа с сахарным диабетом 60 суток. </w:t>
      </w:r>
      <w:r w:rsidR="00FF1BAD">
        <w:rPr>
          <w:rFonts w:ascii="Times New Roman" w:hAnsi="Times New Roman" w:cs="Times New Roman"/>
          <w:bCs/>
        </w:rPr>
        <w:t xml:space="preserve">Для верификации модели делали тест толерантности к глюкозе. Повышение уровня глюкозы натощак и через 2 часа после введения глюкозы, а также незначительное снижение уровня </w:t>
      </w:r>
      <w:r w:rsidR="009A789E">
        <w:rPr>
          <w:rFonts w:ascii="Times New Roman" w:hAnsi="Times New Roman" w:cs="Times New Roman"/>
          <w:bCs/>
        </w:rPr>
        <w:t xml:space="preserve">инсулина соответствовали развитию сахарного диабета 2 типа. </w:t>
      </w:r>
      <w:r w:rsidR="009A789E" w:rsidRPr="00005945">
        <w:rPr>
          <w:rFonts w:ascii="Times New Roman" w:hAnsi="Times New Roman" w:cs="Times New Roman"/>
        </w:rPr>
        <w:t>На модели сахарного диабета 2 типа изучали функциональную активность эндокринной части</w:t>
      </w:r>
      <w:r w:rsidR="00236326">
        <w:rPr>
          <w:rFonts w:ascii="Times New Roman" w:hAnsi="Times New Roman" w:cs="Times New Roman"/>
        </w:rPr>
        <w:t xml:space="preserve"> поджелудочной железы на ранних стадиях</w:t>
      </w:r>
      <w:r w:rsidR="009A789E" w:rsidRPr="00005945">
        <w:rPr>
          <w:rFonts w:ascii="Times New Roman" w:hAnsi="Times New Roman" w:cs="Times New Roman"/>
        </w:rPr>
        <w:t xml:space="preserve"> заболевания.</w:t>
      </w:r>
      <w:r w:rsidR="009A789E">
        <w:rPr>
          <w:rFonts w:ascii="Times New Roman" w:hAnsi="Times New Roman" w:cs="Times New Roman"/>
        </w:rPr>
        <w:t xml:space="preserve"> </w:t>
      </w:r>
      <w:r w:rsidR="004271B9">
        <w:rPr>
          <w:rFonts w:ascii="Times New Roman" w:hAnsi="Times New Roman" w:cs="Times New Roman"/>
        </w:rPr>
        <w:t xml:space="preserve">В островках на 30 сутки развития заболевания на фоне воспалительной реакции количество </w:t>
      </w:r>
      <w:r w:rsidR="004271B9" w:rsidRPr="00005945">
        <w:rPr>
          <w:rFonts w:ascii="Times New Roman" w:hAnsi="Times New Roman" w:cs="Times New Roman"/>
        </w:rPr>
        <w:t xml:space="preserve">β-клеток </w:t>
      </w:r>
      <w:r w:rsidR="004271B9">
        <w:rPr>
          <w:rFonts w:ascii="Times New Roman" w:hAnsi="Times New Roman" w:cs="Times New Roman"/>
        </w:rPr>
        <w:t>уменьшилось практически вдвое</w:t>
      </w:r>
      <w:r w:rsidR="00236326">
        <w:rPr>
          <w:rFonts w:ascii="Times New Roman" w:hAnsi="Times New Roman" w:cs="Times New Roman"/>
        </w:rPr>
        <w:t xml:space="preserve">, в то время как </w:t>
      </w:r>
      <w:r w:rsidR="009A789E" w:rsidRPr="00005945">
        <w:rPr>
          <w:rFonts w:ascii="Times New Roman" w:hAnsi="Times New Roman" w:cs="Times New Roman"/>
        </w:rPr>
        <w:t xml:space="preserve">количество </w:t>
      </w:r>
      <w:r w:rsidR="00236326">
        <w:rPr>
          <w:rFonts w:ascii="Times New Roman" w:hAnsi="Times New Roman" w:cs="Times New Roman"/>
        </w:rPr>
        <w:t>самих</w:t>
      </w:r>
      <w:r w:rsidR="009A789E" w:rsidRPr="00005945">
        <w:rPr>
          <w:rFonts w:ascii="Times New Roman" w:hAnsi="Times New Roman" w:cs="Times New Roman"/>
        </w:rPr>
        <w:t xml:space="preserve"> островков, их площадь и </w:t>
      </w:r>
      <w:r w:rsidR="00236326">
        <w:rPr>
          <w:rFonts w:ascii="Times New Roman" w:hAnsi="Times New Roman" w:cs="Times New Roman"/>
        </w:rPr>
        <w:t xml:space="preserve">общее </w:t>
      </w:r>
      <w:r w:rsidR="009A789E" w:rsidRPr="00005945">
        <w:rPr>
          <w:rFonts w:ascii="Times New Roman" w:hAnsi="Times New Roman" w:cs="Times New Roman"/>
        </w:rPr>
        <w:t xml:space="preserve">содержание в них клеток не изменились по сравнению с интактной группой. </w:t>
      </w:r>
      <w:r w:rsidR="00236326">
        <w:rPr>
          <w:rFonts w:ascii="Times New Roman" w:hAnsi="Times New Roman" w:cs="Times New Roman"/>
        </w:rPr>
        <w:t>На 60 сутки появилась тенденция к увеличению п</w:t>
      </w:r>
      <w:r w:rsidR="00C27E84">
        <w:rPr>
          <w:rFonts w:ascii="Times New Roman" w:hAnsi="Times New Roman" w:cs="Times New Roman"/>
        </w:rPr>
        <w:t>ролиферативн</w:t>
      </w:r>
      <w:r w:rsidR="00236326">
        <w:rPr>
          <w:rFonts w:ascii="Times New Roman" w:hAnsi="Times New Roman" w:cs="Times New Roman"/>
        </w:rPr>
        <w:t>ой</w:t>
      </w:r>
      <w:r w:rsidR="00C27E84">
        <w:rPr>
          <w:rFonts w:ascii="Times New Roman" w:hAnsi="Times New Roman" w:cs="Times New Roman"/>
        </w:rPr>
        <w:t xml:space="preserve"> активност</w:t>
      </w:r>
      <w:r w:rsidR="00236326">
        <w:rPr>
          <w:rFonts w:ascii="Times New Roman" w:hAnsi="Times New Roman" w:cs="Times New Roman"/>
        </w:rPr>
        <w:t>и</w:t>
      </w:r>
      <w:r w:rsidR="00C27E84">
        <w:rPr>
          <w:rFonts w:ascii="Times New Roman" w:hAnsi="Times New Roman" w:cs="Times New Roman"/>
        </w:rPr>
        <w:t xml:space="preserve"> </w:t>
      </w:r>
      <w:r w:rsidR="005A5E26" w:rsidRPr="00005945">
        <w:rPr>
          <w:rFonts w:ascii="Times New Roman" w:hAnsi="Times New Roman" w:cs="Times New Roman"/>
        </w:rPr>
        <w:t>β-клеток</w:t>
      </w:r>
      <w:r w:rsidR="00C27E84">
        <w:rPr>
          <w:rFonts w:ascii="Times New Roman" w:hAnsi="Times New Roman" w:cs="Times New Roman"/>
        </w:rPr>
        <w:t xml:space="preserve">. </w:t>
      </w:r>
    </w:p>
    <w:p w14:paraId="19F0C257" w14:textId="77777777" w:rsidR="00FC70C3" w:rsidRDefault="00FC70C3" w:rsidP="00FF1BAD">
      <w:pPr>
        <w:spacing w:after="0" w:line="240" w:lineRule="auto"/>
        <w:ind w:firstLine="708"/>
        <w:jc w:val="both"/>
        <w:rPr>
          <w:rFonts w:ascii="Times New Roman" w:hAnsi="Times New Roman" w:cs="Times New Roman"/>
          <w:b/>
        </w:rPr>
      </w:pPr>
    </w:p>
    <w:p w14:paraId="64CD2731" w14:textId="445C42D8" w:rsidR="006E4343" w:rsidRDefault="006E4343" w:rsidP="00FF1BAD">
      <w:pPr>
        <w:spacing w:after="0" w:line="240" w:lineRule="auto"/>
        <w:ind w:firstLine="708"/>
        <w:jc w:val="both"/>
        <w:rPr>
          <w:rFonts w:ascii="Times New Roman" w:hAnsi="Times New Roman" w:cs="Times New Roman"/>
        </w:rPr>
      </w:pPr>
      <w:r w:rsidRPr="0066212E">
        <w:rPr>
          <w:rFonts w:ascii="Times New Roman" w:hAnsi="Times New Roman" w:cs="Times New Roman"/>
          <w:bCs/>
          <w:i/>
          <w:iCs/>
        </w:rPr>
        <w:t>Ключевые слова:</w:t>
      </w:r>
      <w:r>
        <w:rPr>
          <w:rFonts w:ascii="Times New Roman" w:hAnsi="Times New Roman" w:cs="Times New Roman"/>
          <w:b/>
        </w:rPr>
        <w:t xml:space="preserve"> </w:t>
      </w:r>
      <w:r>
        <w:rPr>
          <w:rFonts w:ascii="Times New Roman" w:hAnsi="Times New Roman" w:cs="Times New Roman"/>
          <w:bCs/>
        </w:rPr>
        <w:t>Сахарный диабет,</w:t>
      </w:r>
      <w:r w:rsidRPr="00005945">
        <w:rPr>
          <w:rFonts w:ascii="Times New Roman" w:hAnsi="Times New Roman" w:cs="Times New Roman"/>
        </w:rPr>
        <w:t xml:space="preserve"> β-клетка</w:t>
      </w:r>
      <w:r>
        <w:rPr>
          <w:rFonts w:ascii="Times New Roman" w:hAnsi="Times New Roman" w:cs="Times New Roman"/>
        </w:rPr>
        <w:t>, инсулин, пролиферация, модель сахарного диабета, островок, тест толерантности к глюкозе.</w:t>
      </w:r>
    </w:p>
    <w:p w14:paraId="227D3E00" w14:textId="77777777" w:rsidR="00FC70C3" w:rsidRPr="006E4343" w:rsidRDefault="00FC70C3" w:rsidP="00FF1BAD">
      <w:pPr>
        <w:spacing w:after="0" w:line="240" w:lineRule="auto"/>
        <w:ind w:firstLine="708"/>
        <w:jc w:val="both"/>
        <w:rPr>
          <w:rFonts w:ascii="Times New Roman" w:hAnsi="Times New Roman" w:cs="Times New Roman"/>
          <w:bCs/>
        </w:rPr>
      </w:pPr>
    </w:p>
    <w:p w14:paraId="38E01005" w14:textId="76FC4A09" w:rsidR="00D9754B" w:rsidRDefault="007C1B47" w:rsidP="00D9754B">
      <w:pPr>
        <w:spacing w:after="0" w:line="240" w:lineRule="auto"/>
        <w:ind w:firstLine="708"/>
        <w:jc w:val="center"/>
        <w:rPr>
          <w:rFonts w:ascii="Times New Roman" w:hAnsi="Times New Roman" w:cs="Times New Roman"/>
          <w:bCs/>
          <w:i/>
          <w:iCs/>
        </w:rPr>
      </w:pPr>
      <w:r w:rsidRPr="00D9754B">
        <w:rPr>
          <w:rFonts w:ascii="Times New Roman" w:hAnsi="Times New Roman" w:cs="Times New Roman"/>
          <w:bCs/>
          <w:i/>
          <w:iCs/>
        </w:rPr>
        <w:t>Введение</w:t>
      </w:r>
    </w:p>
    <w:p w14:paraId="47B14523" w14:textId="77777777" w:rsidR="00D9754B" w:rsidRPr="00D9754B" w:rsidRDefault="00D9754B" w:rsidP="00D9754B">
      <w:pPr>
        <w:spacing w:after="0" w:line="240" w:lineRule="auto"/>
        <w:ind w:firstLine="708"/>
        <w:jc w:val="center"/>
        <w:rPr>
          <w:rFonts w:ascii="Times New Roman" w:hAnsi="Times New Roman" w:cs="Times New Roman"/>
          <w:bCs/>
          <w:i/>
          <w:iCs/>
        </w:rPr>
      </w:pPr>
    </w:p>
    <w:p w14:paraId="09BCEC45" w14:textId="272B0809" w:rsidR="00322A9D" w:rsidRDefault="00027212" w:rsidP="00FF1BAD">
      <w:pPr>
        <w:spacing w:after="0" w:line="240" w:lineRule="auto"/>
        <w:ind w:firstLine="708"/>
        <w:jc w:val="both"/>
        <w:rPr>
          <w:rFonts w:ascii="Times New Roman" w:hAnsi="Times New Roman" w:cs="Times New Roman"/>
        </w:rPr>
      </w:pPr>
      <w:r w:rsidRPr="00005945">
        <w:rPr>
          <w:rFonts w:ascii="Times New Roman" w:hAnsi="Times New Roman" w:cs="Times New Roman"/>
        </w:rPr>
        <w:t>Сахарный диабет 2 типа</w:t>
      </w:r>
      <w:r w:rsidR="008143E3">
        <w:rPr>
          <w:rFonts w:ascii="Times New Roman" w:hAnsi="Times New Roman" w:cs="Times New Roman"/>
        </w:rPr>
        <w:t xml:space="preserve"> (СД2)</w:t>
      </w:r>
      <w:r w:rsidRPr="00005945">
        <w:rPr>
          <w:rFonts w:ascii="Times New Roman" w:hAnsi="Times New Roman" w:cs="Times New Roman"/>
        </w:rPr>
        <w:t xml:space="preserve"> является одним из социально значимых заболеваний: на сегодняшний день по данным ВОЗ около 400 миллионов человек на планете имеют такой диагноз. Диабет 2 типа оказывает существенное негативное влияние на качество жизни, приводит к инвалидности и смерти. Затраты, связанные со своевременным диагностированием, предотвращением и лечением этого заболевания оказывают существенное давление на систему здравоохранения всех развитых стран.</w:t>
      </w:r>
    </w:p>
    <w:p w14:paraId="191D6D3B" w14:textId="25923FFA" w:rsidR="009E51BD" w:rsidRPr="003A2964" w:rsidRDefault="004864FC" w:rsidP="00FF1BAD">
      <w:pPr>
        <w:spacing w:after="0" w:line="240" w:lineRule="auto"/>
        <w:ind w:firstLine="708"/>
        <w:jc w:val="both"/>
        <w:rPr>
          <w:rFonts w:ascii="Times New Roman" w:hAnsi="Times New Roman" w:cs="Times New Roman"/>
        </w:rPr>
      </w:pPr>
      <w:r w:rsidRPr="004864FC">
        <w:rPr>
          <w:rFonts w:ascii="Times New Roman" w:hAnsi="Times New Roman" w:cs="Times New Roman"/>
        </w:rPr>
        <w:t>Сахарный диабет 2 типа характеризуется наследственной предрасположенностью,</w:t>
      </w:r>
      <w:r w:rsidR="000A6972">
        <w:rPr>
          <w:rFonts w:ascii="Times New Roman" w:hAnsi="Times New Roman" w:cs="Times New Roman"/>
        </w:rPr>
        <w:t xml:space="preserve"> </w:t>
      </w:r>
      <w:r w:rsidRPr="004864FC">
        <w:rPr>
          <w:rFonts w:ascii="Times New Roman" w:hAnsi="Times New Roman" w:cs="Times New Roman"/>
        </w:rPr>
        <w:t>инсулинорезистентностью</w:t>
      </w:r>
      <w:r w:rsidR="005462F2" w:rsidRPr="005462F2">
        <w:rPr>
          <w:rFonts w:ascii="Times New Roman" w:hAnsi="Times New Roman" w:cs="Times New Roman"/>
        </w:rPr>
        <w:t xml:space="preserve">, </w:t>
      </w:r>
      <w:r w:rsidR="005462F2">
        <w:rPr>
          <w:rFonts w:ascii="Times New Roman" w:hAnsi="Times New Roman" w:cs="Times New Roman"/>
        </w:rPr>
        <w:t>толерантностью к глюкозе</w:t>
      </w:r>
      <w:r w:rsidRPr="004864FC">
        <w:rPr>
          <w:rFonts w:ascii="Times New Roman" w:hAnsi="Times New Roman" w:cs="Times New Roman"/>
        </w:rPr>
        <w:t xml:space="preserve"> и относительной инсулиновой недостаточностью вследствие разрушения</w:t>
      </w:r>
      <w:r w:rsidR="0014006C">
        <w:rPr>
          <w:rFonts w:ascii="Times New Roman" w:hAnsi="Times New Roman" w:cs="Times New Roman"/>
        </w:rPr>
        <w:t xml:space="preserve"> эндокринной части поджелудочной железы, а именно</w:t>
      </w:r>
      <w:r w:rsidRPr="004864FC">
        <w:rPr>
          <w:rFonts w:ascii="Times New Roman" w:hAnsi="Times New Roman" w:cs="Times New Roman"/>
        </w:rPr>
        <w:t xml:space="preserve"> β-клеток панкреатических островков.</w:t>
      </w:r>
      <w:r w:rsidR="005A23A2">
        <w:rPr>
          <w:rFonts w:ascii="Times New Roman" w:hAnsi="Times New Roman" w:cs="Times New Roman"/>
        </w:rPr>
        <w:t xml:space="preserve"> </w:t>
      </w:r>
      <w:r w:rsidR="005A23A2" w:rsidRPr="00DC17CF">
        <w:rPr>
          <w:rFonts w:ascii="Times New Roman" w:hAnsi="Times New Roman" w:cs="Times New Roman"/>
        </w:rPr>
        <w:t>Инсулинорезистентность</w:t>
      </w:r>
      <w:r w:rsidR="00BB4377" w:rsidRPr="00DC17CF">
        <w:rPr>
          <w:rFonts w:ascii="Times New Roman" w:hAnsi="Times New Roman" w:cs="Times New Roman"/>
        </w:rPr>
        <w:t xml:space="preserve"> чувствительных к инсулину тканей</w:t>
      </w:r>
      <w:r w:rsidR="005A23A2" w:rsidRPr="00DC17CF">
        <w:rPr>
          <w:rFonts w:ascii="Times New Roman" w:hAnsi="Times New Roman" w:cs="Times New Roman"/>
        </w:rPr>
        <w:t xml:space="preserve"> приводит </w:t>
      </w:r>
      <w:r w:rsidR="00BB4377" w:rsidRPr="00DC17CF">
        <w:rPr>
          <w:rFonts w:ascii="Times New Roman" w:hAnsi="Times New Roman" w:cs="Times New Roman"/>
        </w:rPr>
        <w:t xml:space="preserve">на ранних стадиях </w:t>
      </w:r>
      <w:r w:rsidR="005A23A2" w:rsidRPr="00DC17CF">
        <w:rPr>
          <w:rFonts w:ascii="Times New Roman" w:hAnsi="Times New Roman" w:cs="Times New Roman"/>
        </w:rPr>
        <w:t xml:space="preserve">к </w:t>
      </w:r>
      <w:r w:rsidR="00BB4377" w:rsidRPr="00DC17CF">
        <w:rPr>
          <w:rFonts w:ascii="Times New Roman" w:hAnsi="Times New Roman" w:cs="Times New Roman"/>
        </w:rPr>
        <w:t>избыточной продукции инсулина</w:t>
      </w:r>
      <w:r w:rsidR="005A23A2" w:rsidRPr="00DC17CF">
        <w:rPr>
          <w:rFonts w:ascii="Times New Roman" w:hAnsi="Times New Roman" w:cs="Times New Roman"/>
        </w:rPr>
        <w:t xml:space="preserve"> β-клетками</w:t>
      </w:r>
      <w:r w:rsidR="00BB4377" w:rsidRPr="00DC17CF">
        <w:rPr>
          <w:rFonts w:ascii="Times New Roman" w:hAnsi="Times New Roman" w:cs="Times New Roman"/>
        </w:rPr>
        <w:t xml:space="preserve">, а затем </w:t>
      </w:r>
      <w:r w:rsidR="009E51BD" w:rsidRPr="00DC17CF">
        <w:rPr>
          <w:rFonts w:ascii="Times New Roman" w:hAnsi="Times New Roman" w:cs="Times New Roman"/>
        </w:rPr>
        <w:t xml:space="preserve">к </w:t>
      </w:r>
      <w:r w:rsidR="00556146" w:rsidRPr="00DC17CF">
        <w:rPr>
          <w:rFonts w:ascii="Times New Roman" w:hAnsi="Times New Roman" w:cs="Times New Roman"/>
        </w:rPr>
        <w:t xml:space="preserve">постепенному </w:t>
      </w:r>
      <w:r w:rsidR="00BB4377" w:rsidRPr="00DC17CF">
        <w:rPr>
          <w:rFonts w:ascii="Times New Roman" w:hAnsi="Times New Roman" w:cs="Times New Roman"/>
        </w:rPr>
        <w:t xml:space="preserve">снижению уровня инсулина в результате истощения </w:t>
      </w:r>
      <w:r w:rsidR="009E51BD" w:rsidRPr="00DC17CF">
        <w:rPr>
          <w:rFonts w:ascii="Times New Roman" w:hAnsi="Times New Roman" w:cs="Times New Roman"/>
        </w:rPr>
        <w:t>β-клеток</w:t>
      </w:r>
      <w:r w:rsidR="005A23A2" w:rsidRPr="00DC17CF">
        <w:rPr>
          <w:rFonts w:ascii="Times New Roman" w:hAnsi="Times New Roman" w:cs="Times New Roman"/>
        </w:rPr>
        <w:t xml:space="preserve"> и, как следствие, к развитию гипергликемии</w:t>
      </w:r>
      <w:r w:rsidR="0060693E" w:rsidRPr="00DC17CF">
        <w:rPr>
          <w:rFonts w:ascii="Times New Roman" w:hAnsi="Times New Roman" w:cs="Times New Roman"/>
        </w:rPr>
        <w:t>.</w:t>
      </w:r>
      <w:r w:rsidR="00FB79B3" w:rsidRPr="00FB79B3">
        <w:rPr>
          <w:rFonts w:ascii="Times New Roman" w:hAnsi="Times New Roman" w:cs="Times New Roman"/>
        </w:rPr>
        <w:t xml:space="preserve"> </w:t>
      </w:r>
      <w:r w:rsidR="007A0AF4">
        <w:rPr>
          <w:rFonts w:ascii="Times New Roman" w:hAnsi="Times New Roman" w:cs="Times New Roman"/>
        </w:rPr>
        <w:t xml:space="preserve">Независимо от причины возникновения, в основе всех типов СД лежит </w:t>
      </w:r>
      <w:r w:rsidR="007A0AF4" w:rsidRPr="003A2964">
        <w:rPr>
          <w:rFonts w:ascii="Times New Roman" w:hAnsi="Times New Roman" w:cs="Times New Roman"/>
        </w:rPr>
        <w:t xml:space="preserve">дисфункция </w:t>
      </w:r>
      <w:r w:rsidR="007A0AF4" w:rsidRPr="003A2964">
        <w:rPr>
          <w:rFonts w:ascii="Times New Roman" w:hAnsi="Times New Roman" w:cs="Times New Roman"/>
          <w:lang w:val="en-US"/>
        </w:rPr>
        <w:t>β</w:t>
      </w:r>
      <w:r w:rsidR="007A0AF4" w:rsidRPr="003A2964">
        <w:rPr>
          <w:rFonts w:ascii="Times New Roman" w:hAnsi="Times New Roman" w:cs="Times New Roman"/>
        </w:rPr>
        <w:t xml:space="preserve">-клеток </w:t>
      </w:r>
      <w:r w:rsidR="00744D4E" w:rsidRPr="00744D4E">
        <w:rPr>
          <w:rFonts w:ascii="Times New Roman" w:hAnsi="Times New Roman" w:cs="Times New Roman"/>
        </w:rPr>
        <w:t>[1]</w:t>
      </w:r>
      <w:r w:rsidR="007A0AF4" w:rsidRPr="003A2964">
        <w:rPr>
          <w:rFonts w:ascii="Times New Roman" w:hAnsi="Times New Roman" w:cs="Times New Roman"/>
        </w:rPr>
        <w:t xml:space="preserve">. </w:t>
      </w:r>
      <w:r w:rsidR="008C29CF" w:rsidRPr="003A2964">
        <w:rPr>
          <w:rFonts w:ascii="Times New Roman" w:hAnsi="Times New Roman" w:cs="Times New Roman"/>
        </w:rPr>
        <w:t xml:space="preserve">Терапия </w:t>
      </w:r>
      <w:r w:rsidR="00E15B30" w:rsidRPr="003A2964">
        <w:rPr>
          <w:rFonts w:ascii="Times New Roman" w:hAnsi="Times New Roman" w:cs="Times New Roman"/>
        </w:rPr>
        <w:t xml:space="preserve">заболевания </w:t>
      </w:r>
      <w:r w:rsidR="008C29CF" w:rsidRPr="003A2964">
        <w:rPr>
          <w:rFonts w:ascii="Times New Roman" w:hAnsi="Times New Roman" w:cs="Times New Roman"/>
        </w:rPr>
        <w:t xml:space="preserve">должна быть начата </w:t>
      </w:r>
      <w:r w:rsidR="00E15B30" w:rsidRPr="003A2964">
        <w:rPr>
          <w:rFonts w:ascii="Times New Roman" w:hAnsi="Times New Roman" w:cs="Times New Roman"/>
        </w:rPr>
        <w:t xml:space="preserve">на </w:t>
      </w:r>
      <w:r w:rsidR="008C29CF" w:rsidRPr="003A2964">
        <w:rPr>
          <w:rFonts w:ascii="Times New Roman" w:hAnsi="Times New Roman" w:cs="Times New Roman"/>
        </w:rPr>
        <w:t>ран</w:t>
      </w:r>
      <w:r w:rsidR="00E15B30" w:rsidRPr="003A2964">
        <w:rPr>
          <w:rFonts w:ascii="Times New Roman" w:hAnsi="Times New Roman" w:cs="Times New Roman"/>
        </w:rPr>
        <w:t>них стадиях</w:t>
      </w:r>
      <w:r w:rsidR="008C29CF" w:rsidRPr="003A2964">
        <w:rPr>
          <w:rFonts w:ascii="Times New Roman" w:hAnsi="Times New Roman" w:cs="Times New Roman"/>
        </w:rPr>
        <w:t>, чтобы предотвратить</w:t>
      </w:r>
      <w:r w:rsidR="00E15B30" w:rsidRPr="003A2964">
        <w:rPr>
          <w:rFonts w:ascii="Times New Roman" w:hAnsi="Times New Roman" w:cs="Times New Roman"/>
        </w:rPr>
        <w:t xml:space="preserve"> или </w:t>
      </w:r>
      <w:r w:rsidR="008C29CF" w:rsidRPr="003A2964">
        <w:rPr>
          <w:rFonts w:ascii="Times New Roman" w:hAnsi="Times New Roman" w:cs="Times New Roman"/>
        </w:rPr>
        <w:t xml:space="preserve">замедлить прогрессирующую недостаточность β-клеток, которая </w:t>
      </w:r>
      <w:r w:rsidR="00E15B30" w:rsidRPr="003A2964">
        <w:rPr>
          <w:rFonts w:ascii="Times New Roman" w:hAnsi="Times New Roman" w:cs="Times New Roman"/>
        </w:rPr>
        <w:t>уже обнаруживается у пациент</w:t>
      </w:r>
      <w:r w:rsidR="008C29CF" w:rsidRPr="003A2964">
        <w:rPr>
          <w:rFonts w:ascii="Times New Roman" w:hAnsi="Times New Roman" w:cs="Times New Roman"/>
        </w:rPr>
        <w:t>ов</w:t>
      </w:r>
      <w:r w:rsidR="00E15B30" w:rsidRPr="003A2964">
        <w:rPr>
          <w:rFonts w:ascii="Times New Roman" w:hAnsi="Times New Roman" w:cs="Times New Roman"/>
        </w:rPr>
        <w:t xml:space="preserve">, имеющих </w:t>
      </w:r>
      <w:r w:rsidR="003A2964">
        <w:rPr>
          <w:rFonts w:ascii="Times New Roman" w:hAnsi="Times New Roman" w:cs="Times New Roman"/>
        </w:rPr>
        <w:t xml:space="preserve">нарушение </w:t>
      </w:r>
      <w:r w:rsidR="00E15B30" w:rsidRPr="003A2964">
        <w:rPr>
          <w:rFonts w:ascii="Times New Roman" w:hAnsi="Times New Roman" w:cs="Times New Roman"/>
        </w:rPr>
        <w:t>толерантност</w:t>
      </w:r>
      <w:r w:rsidR="003A2964">
        <w:rPr>
          <w:rFonts w:ascii="Times New Roman" w:hAnsi="Times New Roman" w:cs="Times New Roman"/>
        </w:rPr>
        <w:t>и</w:t>
      </w:r>
      <w:r w:rsidR="00E15B30" w:rsidRPr="003A2964">
        <w:rPr>
          <w:rFonts w:ascii="Times New Roman" w:hAnsi="Times New Roman" w:cs="Times New Roman"/>
        </w:rPr>
        <w:t xml:space="preserve"> к глюкозе</w:t>
      </w:r>
      <w:r w:rsidR="00EE3D99" w:rsidRPr="003A2964">
        <w:rPr>
          <w:rFonts w:ascii="Times New Roman" w:hAnsi="Times New Roman" w:cs="Times New Roman"/>
        </w:rPr>
        <w:t xml:space="preserve"> </w:t>
      </w:r>
      <w:r w:rsidR="005C4877" w:rsidRPr="005C4877">
        <w:rPr>
          <w:rFonts w:ascii="Times New Roman" w:hAnsi="Times New Roman" w:cs="Times New Roman"/>
        </w:rPr>
        <w:t>[</w:t>
      </w:r>
      <w:r w:rsidR="00EE3D99" w:rsidRPr="003A2964">
        <w:rPr>
          <w:rFonts w:ascii="Times New Roman" w:hAnsi="Times New Roman" w:cs="Times New Roman"/>
        </w:rPr>
        <w:t>2</w:t>
      </w:r>
      <w:r w:rsidR="005C4877" w:rsidRPr="005C4877">
        <w:rPr>
          <w:rFonts w:ascii="Times New Roman" w:hAnsi="Times New Roman" w:cs="Times New Roman"/>
        </w:rPr>
        <w:t>].</w:t>
      </w:r>
      <w:r w:rsidR="00E15B30" w:rsidRPr="003A2964">
        <w:rPr>
          <w:rFonts w:ascii="Times New Roman" w:hAnsi="Times New Roman" w:cs="Times New Roman"/>
        </w:rPr>
        <w:t xml:space="preserve"> </w:t>
      </w:r>
      <w:r w:rsidR="0014006C" w:rsidRPr="003A2964">
        <w:rPr>
          <w:rFonts w:ascii="Times New Roman" w:hAnsi="Times New Roman" w:cs="Times New Roman"/>
        </w:rPr>
        <w:t>Для поиска терапевтических мишеней важно и</w:t>
      </w:r>
      <w:r w:rsidR="00E15B30" w:rsidRPr="003A2964">
        <w:rPr>
          <w:rFonts w:ascii="Times New Roman" w:hAnsi="Times New Roman" w:cs="Times New Roman"/>
        </w:rPr>
        <w:t>зучить изменения, происходящие в эндокринной части поджелудочной железы на самых ранних стадиях развития сахарного диабета 2 типа.</w:t>
      </w:r>
    </w:p>
    <w:p w14:paraId="460A070A" w14:textId="0FFA7B59" w:rsidR="00322A9D" w:rsidRDefault="00027212" w:rsidP="009320D1">
      <w:pPr>
        <w:tabs>
          <w:tab w:val="left" w:pos="7951"/>
        </w:tabs>
        <w:spacing w:after="0" w:line="240" w:lineRule="auto"/>
        <w:ind w:firstLine="708"/>
        <w:jc w:val="both"/>
        <w:rPr>
          <w:rFonts w:ascii="Times New Roman" w:hAnsi="Times New Roman" w:cs="Times New Roman"/>
        </w:rPr>
      </w:pPr>
      <w:r w:rsidRPr="003A2964">
        <w:rPr>
          <w:rFonts w:ascii="Times New Roman" w:hAnsi="Times New Roman" w:cs="Times New Roman"/>
        </w:rPr>
        <w:t xml:space="preserve">Для моделирования сахарного диабета используют </w:t>
      </w:r>
      <w:r w:rsidR="00831F91" w:rsidRPr="003A2964">
        <w:rPr>
          <w:rFonts w:ascii="Times New Roman" w:hAnsi="Times New Roman" w:cs="Times New Roman"/>
        </w:rPr>
        <w:t xml:space="preserve">спонтанные – генетические и </w:t>
      </w:r>
      <w:r w:rsidR="00831F91" w:rsidRPr="00005945">
        <w:rPr>
          <w:rFonts w:ascii="Times New Roman" w:hAnsi="Times New Roman" w:cs="Times New Roman"/>
        </w:rPr>
        <w:t>индуцированные – химические, хирургические, диета-индуцированные</w:t>
      </w:r>
      <w:r w:rsidRPr="00005945">
        <w:rPr>
          <w:rFonts w:ascii="Times New Roman" w:hAnsi="Times New Roman" w:cs="Times New Roman"/>
        </w:rPr>
        <w:t xml:space="preserve"> методы</w:t>
      </w:r>
      <w:r w:rsidR="00831F91" w:rsidRPr="00005945">
        <w:rPr>
          <w:rFonts w:ascii="Times New Roman" w:hAnsi="Times New Roman" w:cs="Times New Roman"/>
        </w:rPr>
        <w:t xml:space="preserve"> [</w:t>
      </w:r>
      <w:r w:rsidR="005C4877" w:rsidRPr="005C4877">
        <w:rPr>
          <w:rFonts w:ascii="Times New Roman" w:hAnsi="Times New Roman" w:cs="Times New Roman"/>
        </w:rPr>
        <w:t>3</w:t>
      </w:r>
      <w:r w:rsidR="00831F91" w:rsidRPr="00005945">
        <w:rPr>
          <w:rFonts w:ascii="Times New Roman" w:hAnsi="Times New Roman" w:cs="Times New Roman"/>
        </w:rPr>
        <w:t xml:space="preserve">]. Для сахарного диабета 2 типа была выбрана химическая модель с применением </w:t>
      </w:r>
      <w:proofErr w:type="spellStart"/>
      <w:r w:rsidR="00831F91" w:rsidRPr="00005945">
        <w:rPr>
          <w:rFonts w:ascii="Times New Roman" w:hAnsi="Times New Roman" w:cs="Times New Roman"/>
        </w:rPr>
        <w:t>стрептозотоцина</w:t>
      </w:r>
      <w:proofErr w:type="spellEnd"/>
      <w:r w:rsidR="00D47C9B">
        <w:rPr>
          <w:rFonts w:ascii="Times New Roman" w:hAnsi="Times New Roman" w:cs="Times New Roman"/>
        </w:rPr>
        <w:t xml:space="preserve"> (СТЗ)</w:t>
      </w:r>
      <w:r w:rsidR="00831F91" w:rsidRPr="00005945">
        <w:rPr>
          <w:rFonts w:ascii="Times New Roman" w:hAnsi="Times New Roman" w:cs="Times New Roman"/>
        </w:rPr>
        <w:t xml:space="preserve"> и </w:t>
      </w:r>
      <w:proofErr w:type="spellStart"/>
      <w:r w:rsidR="00831F91" w:rsidRPr="00005945">
        <w:rPr>
          <w:rFonts w:ascii="Times New Roman" w:hAnsi="Times New Roman" w:cs="Times New Roman"/>
        </w:rPr>
        <w:t>никотинамида</w:t>
      </w:r>
      <w:proofErr w:type="spellEnd"/>
      <w:r w:rsidR="00D47C9B">
        <w:rPr>
          <w:rFonts w:ascii="Times New Roman" w:hAnsi="Times New Roman" w:cs="Times New Roman"/>
        </w:rPr>
        <w:t xml:space="preserve"> (НАД)</w:t>
      </w:r>
      <w:r w:rsidR="009E51BD">
        <w:rPr>
          <w:rFonts w:ascii="Times New Roman" w:hAnsi="Times New Roman" w:cs="Times New Roman"/>
        </w:rPr>
        <w:t>.</w:t>
      </w:r>
      <w:r w:rsidR="00831F91" w:rsidRPr="00005945">
        <w:rPr>
          <w:rFonts w:ascii="Times New Roman" w:hAnsi="Times New Roman" w:cs="Times New Roman"/>
        </w:rPr>
        <w:t xml:space="preserve"> </w:t>
      </w:r>
      <w:r w:rsidR="00355503">
        <w:rPr>
          <w:rFonts w:ascii="Times New Roman" w:hAnsi="Times New Roman" w:cs="Times New Roman"/>
        </w:rPr>
        <w:t xml:space="preserve">В этой модели отсутствует </w:t>
      </w:r>
      <w:r w:rsidR="00355503" w:rsidRPr="00F62BCE">
        <w:rPr>
          <w:rFonts w:ascii="Times New Roman" w:hAnsi="Times New Roman" w:cs="Times New Roman"/>
          <w:highlight w:val="yellow"/>
        </w:rPr>
        <w:t>инсулинорезистентность</w:t>
      </w:r>
      <w:r w:rsidR="00355503">
        <w:rPr>
          <w:rFonts w:ascii="Times New Roman" w:hAnsi="Times New Roman" w:cs="Times New Roman"/>
        </w:rPr>
        <w:t xml:space="preserve"> и ожирение</w:t>
      </w:r>
      <w:r w:rsidR="005572C1">
        <w:rPr>
          <w:rFonts w:ascii="Times New Roman" w:hAnsi="Times New Roman" w:cs="Times New Roman"/>
        </w:rPr>
        <w:t xml:space="preserve">. Симптомы, характерные для диабета 2 типа вызваны </w:t>
      </w:r>
      <w:proofErr w:type="spellStart"/>
      <w:r w:rsidR="005572C1">
        <w:rPr>
          <w:rFonts w:ascii="Times New Roman" w:hAnsi="Times New Roman" w:cs="Times New Roman"/>
        </w:rPr>
        <w:t>стрептозотоцином</w:t>
      </w:r>
      <w:proofErr w:type="spellEnd"/>
      <w:r w:rsidR="005572C1">
        <w:rPr>
          <w:rFonts w:ascii="Times New Roman" w:hAnsi="Times New Roman" w:cs="Times New Roman"/>
        </w:rPr>
        <w:t xml:space="preserve"> и </w:t>
      </w:r>
      <w:proofErr w:type="spellStart"/>
      <w:r w:rsidR="00D47C9B">
        <w:rPr>
          <w:rFonts w:ascii="Times New Roman" w:hAnsi="Times New Roman" w:cs="Times New Roman"/>
        </w:rPr>
        <w:t>н</w:t>
      </w:r>
      <w:r w:rsidR="005572C1">
        <w:rPr>
          <w:rFonts w:ascii="Times New Roman" w:hAnsi="Times New Roman" w:cs="Times New Roman"/>
        </w:rPr>
        <w:t>икотинамидом</w:t>
      </w:r>
      <w:proofErr w:type="spellEnd"/>
      <w:r w:rsidR="005572C1">
        <w:rPr>
          <w:rFonts w:ascii="Times New Roman" w:hAnsi="Times New Roman" w:cs="Times New Roman"/>
        </w:rPr>
        <w:t xml:space="preserve">. </w:t>
      </w:r>
      <w:r w:rsidR="00D47C9B">
        <w:rPr>
          <w:rFonts w:ascii="Times New Roman" w:hAnsi="Times New Roman" w:cs="Times New Roman"/>
        </w:rPr>
        <w:t>СТЗ</w:t>
      </w:r>
      <w:r w:rsidR="00831F91" w:rsidRPr="00005945">
        <w:rPr>
          <w:rFonts w:ascii="Times New Roman" w:hAnsi="Times New Roman" w:cs="Times New Roman"/>
        </w:rPr>
        <w:t xml:space="preserve"> является N-</w:t>
      </w:r>
      <w:proofErr w:type="spellStart"/>
      <w:r w:rsidR="00831F91" w:rsidRPr="00005945">
        <w:rPr>
          <w:rFonts w:ascii="Times New Roman" w:hAnsi="Times New Roman" w:cs="Times New Roman"/>
        </w:rPr>
        <w:t>нитрозопроизводным</w:t>
      </w:r>
      <w:proofErr w:type="spellEnd"/>
      <w:r w:rsidR="00831F91" w:rsidRPr="00005945">
        <w:rPr>
          <w:rFonts w:ascii="Times New Roman" w:hAnsi="Times New Roman" w:cs="Times New Roman"/>
        </w:rPr>
        <w:t xml:space="preserve"> глюкозамина и проникает в β-клетки через транспортер глюкозы GLUT2, приводя к алкилированию ДНК. Кроме того, СТЗ индуцирует активацию </w:t>
      </w:r>
      <w:proofErr w:type="spellStart"/>
      <w:r w:rsidR="00831F91" w:rsidRPr="00005945">
        <w:rPr>
          <w:rFonts w:ascii="Times New Roman" w:hAnsi="Times New Roman" w:cs="Times New Roman"/>
        </w:rPr>
        <w:t>рибозилирования</w:t>
      </w:r>
      <w:proofErr w:type="spellEnd"/>
      <w:r w:rsidR="00831F91" w:rsidRPr="00005945">
        <w:rPr>
          <w:rFonts w:ascii="Times New Roman" w:hAnsi="Times New Roman" w:cs="Times New Roman"/>
        </w:rPr>
        <w:t xml:space="preserve"> </w:t>
      </w:r>
      <w:proofErr w:type="spellStart"/>
      <w:r w:rsidR="00831F91" w:rsidRPr="00005945">
        <w:rPr>
          <w:rFonts w:ascii="Times New Roman" w:hAnsi="Times New Roman" w:cs="Times New Roman"/>
        </w:rPr>
        <w:t>полиаденозиндифосфата</w:t>
      </w:r>
      <w:proofErr w:type="spellEnd"/>
      <w:r w:rsidR="00831F91" w:rsidRPr="00005945">
        <w:rPr>
          <w:rFonts w:ascii="Times New Roman" w:hAnsi="Times New Roman" w:cs="Times New Roman"/>
        </w:rPr>
        <w:t xml:space="preserve"> и высвобождение оксида азота, а также разрушает </w:t>
      </w:r>
      <w:r w:rsidR="00D47C9B">
        <w:rPr>
          <w:rFonts w:ascii="Times New Roman" w:hAnsi="Times New Roman" w:cs="Times New Roman"/>
        </w:rPr>
        <w:t>НАД</w:t>
      </w:r>
      <w:r w:rsidR="00831F91" w:rsidRPr="00005945">
        <w:rPr>
          <w:rFonts w:ascii="Times New Roman" w:hAnsi="Times New Roman" w:cs="Times New Roman"/>
        </w:rPr>
        <w:t xml:space="preserve"> в β-клетках</w:t>
      </w:r>
      <w:r w:rsidR="00D47C9B">
        <w:rPr>
          <w:rFonts w:ascii="Times New Roman" w:hAnsi="Times New Roman" w:cs="Times New Roman"/>
        </w:rPr>
        <w:t>, который является антиоксидантом</w:t>
      </w:r>
      <w:r w:rsidR="00B54550">
        <w:rPr>
          <w:rFonts w:ascii="Times New Roman" w:hAnsi="Times New Roman" w:cs="Times New Roman"/>
        </w:rPr>
        <w:t>.</w:t>
      </w:r>
      <w:r w:rsidR="00D47C9B" w:rsidRPr="00005945">
        <w:rPr>
          <w:rFonts w:ascii="Times New Roman" w:hAnsi="Times New Roman" w:cs="Times New Roman"/>
        </w:rPr>
        <w:t xml:space="preserve"> </w:t>
      </w:r>
      <w:r w:rsidR="00831F91" w:rsidRPr="00005945">
        <w:rPr>
          <w:rFonts w:ascii="Times New Roman" w:hAnsi="Times New Roman" w:cs="Times New Roman"/>
        </w:rPr>
        <w:t xml:space="preserve">В результате действия СТЗ панкреатические клетки разрушаются вследствие некроза. </w:t>
      </w:r>
      <w:r w:rsidR="00355503">
        <w:rPr>
          <w:rFonts w:ascii="Times New Roman" w:hAnsi="Times New Roman" w:cs="Times New Roman"/>
        </w:rPr>
        <w:t>Введение</w:t>
      </w:r>
      <w:r w:rsidR="00D47C9B">
        <w:rPr>
          <w:rFonts w:ascii="Times New Roman" w:hAnsi="Times New Roman" w:cs="Times New Roman"/>
        </w:rPr>
        <w:t xml:space="preserve"> НАД</w:t>
      </w:r>
      <w:r w:rsidR="00831F91" w:rsidRPr="00005945">
        <w:rPr>
          <w:rFonts w:ascii="Times New Roman" w:hAnsi="Times New Roman" w:cs="Times New Roman"/>
        </w:rPr>
        <w:t xml:space="preserve">, </w:t>
      </w:r>
      <w:r w:rsidR="00D47C9B">
        <w:rPr>
          <w:rFonts w:ascii="Times New Roman" w:hAnsi="Times New Roman" w:cs="Times New Roman"/>
        </w:rPr>
        <w:t xml:space="preserve">смягчает действие </w:t>
      </w:r>
      <w:r w:rsidR="00831F91" w:rsidRPr="00005945">
        <w:rPr>
          <w:rFonts w:ascii="Times New Roman" w:hAnsi="Times New Roman" w:cs="Times New Roman"/>
        </w:rPr>
        <w:t>СТЗ</w:t>
      </w:r>
      <w:r w:rsidR="00D47C9B">
        <w:rPr>
          <w:rFonts w:ascii="Times New Roman" w:hAnsi="Times New Roman" w:cs="Times New Roman"/>
        </w:rPr>
        <w:t>,</w:t>
      </w:r>
      <w:r w:rsidR="00831F91" w:rsidRPr="00005945">
        <w:rPr>
          <w:rFonts w:ascii="Times New Roman" w:hAnsi="Times New Roman" w:cs="Times New Roman"/>
        </w:rPr>
        <w:t xml:space="preserve"> вызыва</w:t>
      </w:r>
      <w:r w:rsidR="00D47C9B">
        <w:rPr>
          <w:rFonts w:ascii="Times New Roman" w:hAnsi="Times New Roman" w:cs="Times New Roman"/>
        </w:rPr>
        <w:t>я</w:t>
      </w:r>
      <w:r w:rsidR="00831F91" w:rsidRPr="00005945">
        <w:rPr>
          <w:rFonts w:ascii="Times New Roman" w:hAnsi="Times New Roman" w:cs="Times New Roman"/>
        </w:rPr>
        <w:t xml:space="preserve"> лишь незначительное повреждение бета-клеток </w:t>
      </w:r>
      <w:r w:rsidR="00831F91" w:rsidRPr="00005945">
        <w:rPr>
          <w:rFonts w:ascii="Times New Roman" w:hAnsi="Times New Roman" w:cs="Times New Roman"/>
        </w:rPr>
        <w:fldChar w:fldCharType="begin" w:fldLock="1"/>
      </w:r>
      <w:r w:rsidR="00831F91" w:rsidRPr="00005945">
        <w:rPr>
          <w:rFonts w:ascii="Times New Roman" w:hAnsi="Times New Roman" w:cs="Times New Roman"/>
        </w:rPr>
        <w:instrText>ADDIN CSL_CITATION { "citationItems" : [ { "id" : "ITEM-1", "itemData" : { "DOI" : "10.5138/ijaps.v4i1.980", "ISSN" : "0976-1055", "abstract" : "Present world scenario globally, upto 2010, around 285\u00a0million people suffering from Type\u00a02 diabetes making up about 90% of the cases.\u00a0According to statistics, by 2030, this number is estimated to almost double.\u00a0Diabetes mellitus occurs throughout the world, but is more common (especially Type\u00a02) in the more developed countries. The greatest increase in prevalence is, however, expected to occur in Asia and Africa, where most patients will probably be found by 2030. The aim of this review is to summarize several studies done for the discovery of new drug using different animal models for in vivo studies (chemical, surgical, and genetic models ) &amp;amp; in vitro models (glucose uptake, pancreatic islet cell lines and\u00a0 insulin secretion).", "author" : [ { "dropping-particle" : "", "family" : "Sharma", "given" : "Radha", "non-dropping-particle" : "", "parse-names" : false, "suffix" : "" }, { "dropping-particle" : "", "family" : "Dave", "given" : "Vivek", "non-dropping-particle" : "", "parse-names" : false, "suffix" : "" }, { "dropping-particle" : "", "family" : "Sharma", "given" : "Swapnil", "non-dropping-particle" : "", "parse-names" : false, "suffix" : "" }, { "dropping-particle" : "", "family" : "Jain", "given" : "Pankaj", "non-dropping-particle" : "", "parse-names" : false, "suffix" : "" }, { "dropping-particle" : "", "family" : "Yadav", "given" : "Sachdev", "non-dropping-particle" : "", "parse-names" : false, "suffix" : "" } ], "container-title" : "International Journal of Advances in Pharmaceutical Sciences", "id" : "ITEM-1", "issued" : { "date-parts" : [ [ "2013" ] ] }, "page" : "1-8", "title" : "Experimental Models on Diabetes : A Comprehensive Review", "type" : "article-journal", "volume" : "4" }, "uris" : [ "http://www.mendeley.com/documents/?uuid=d02cae6b-1d08-47cb-b804-9d44a05bc6a1" ] } ], "mendeley" : { "formattedCitation" : "[108]", "plainTextFormattedCitation" : "[108]", "previouslyFormattedCitation" : "[108]" }, "properties" : {  }, "schema" : "https://github.com/citation-style-language/schema/raw/master/csl-citation.json" }</w:instrText>
      </w:r>
      <w:r w:rsidR="00831F91" w:rsidRPr="00005945">
        <w:rPr>
          <w:rFonts w:ascii="Times New Roman" w:hAnsi="Times New Roman" w:cs="Times New Roman"/>
        </w:rPr>
        <w:fldChar w:fldCharType="separate"/>
      </w:r>
      <w:r w:rsidR="00831F91" w:rsidRPr="00005945">
        <w:rPr>
          <w:rFonts w:ascii="Times New Roman" w:hAnsi="Times New Roman" w:cs="Times New Roman"/>
          <w:noProof/>
        </w:rPr>
        <w:t>[</w:t>
      </w:r>
      <w:r w:rsidR="005C4877" w:rsidRPr="0090036F">
        <w:rPr>
          <w:rFonts w:ascii="Times New Roman" w:hAnsi="Times New Roman" w:cs="Times New Roman"/>
          <w:noProof/>
        </w:rPr>
        <w:t>4</w:t>
      </w:r>
      <w:r w:rsidR="00831F91" w:rsidRPr="00005945">
        <w:rPr>
          <w:rFonts w:ascii="Times New Roman" w:hAnsi="Times New Roman" w:cs="Times New Roman"/>
          <w:noProof/>
        </w:rPr>
        <w:t>]</w:t>
      </w:r>
      <w:r w:rsidR="00831F91" w:rsidRPr="00005945">
        <w:rPr>
          <w:rFonts w:ascii="Times New Roman" w:hAnsi="Times New Roman" w:cs="Times New Roman"/>
        </w:rPr>
        <w:fldChar w:fldCharType="end"/>
      </w:r>
      <w:r w:rsidR="00831F91" w:rsidRPr="00005945">
        <w:rPr>
          <w:rFonts w:ascii="Times New Roman" w:hAnsi="Times New Roman" w:cs="Times New Roman"/>
        </w:rPr>
        <w:t xml:space="preserve"> [</w:t>
      </w:r>
      <w:r w:rsidR="005C4877" w:rsidRPr="0090036F">
        <w:rPr>
          <w:rFonts w:ascii="Times New Roman" w:hAnsi="Times New Roman" w:cs="Times New Roman"/>
        </w:rPr>
        <w:t>5</w:t>
      </w:r>
      <w:r w:rsidR="00831F91" w:rsidRPr="00005945">
        <w:rPr>
          <w:rFonts w:ascii="Times New Roman" w:hAnsi="Times New Roman" w:cs="Times New Roman"/>
        </w:rPr>
        <w:t>].</w:t>
      </w:r>
      <w:r w:rsidR="00B54550">
        <w:rPr>
          <w:rFonts w:ascii="Times New Roman" w:hAnsi="Times New Roman" w:cs="Times New Roman"/>
        </w:rPr>
        <w:t xml:space="preserve"> У экспериментальных животных </w:t>
      </w:r>
      <w:r w:rsidR="00E823B0" w:rsidRPr="00005945">
        <w:rPr>
          <w:rFonts w:ascii="Times New Roman" w:hAnsi="Times New Roman" w:cs="Times New Roman"/>
        </w:rPr>
        <w:t>сниж</w:t>
      </w:r>
      <w:r w:rsidR="00E823B0">
        <w:rPr>
          <w:rFonts w:ascii="Times New Roman" w:hAnsi="Times New Roman" w:cs="Times New Roman"/>
        </w:rPr>
        <w:t>ается</w:t>
      </w:r>
      <w:r w:rsidR="00E823B0" w:rsidRPr="00005945">
        <w:rPr>
          <w:rFonts w:ascii="Times New Roman" w:hAnsi="Times New Roman" w:cs="Times New Roman"/>
        </w:rPr>
        <w:t xml:space="preserve"> продукци</w:t>
      </w:r>
      <w:r w:rsidR="00E823B0">
        <w:rPr>
          <w:rFonts w:ascii="Times New Roman" w:hAnsi="Times New Roman" w:cs="Times New Roman"/>
        </w:rPr>
        <w:t>я</w:t>
      </w:r>
      <w:r w:rsidR="00E823B0" w:rsidRPr="00005945">
        <w:rPr>
          <w:rFonts w:ascii="Times New Roman" w:hAnsi="Times New Roman" w:cs="Times New Roman"/>
        </w:rPr>
        <w:t xml:space="preserve"> инсулина</w:t>
      </w:r>
      <w:r w:rsidR="00E823B0">
        <w:rPr>
          <w:rFonts w:ascii="Times New Roman" w:hAnsi="Times New Roman" w:cs="Times New Roman"/>
        </w:rPr>
        <w:t>,</w:t>
      </w:r>
      <w:r w:rsidR="00E823B0" w:rsidRPr="00005945">
        <w:rPr>
          <w:rFonts w:ascii="Times New Roman" w:hAnsi="Times New Roman" w:cs="Times New Roman"/>
        </w:rPr>
        <w:t xml:space="preserve"> </w:t>
      </w:r>
      <w:r w:rsidR="00B54550" w:rsidRPr="00005945">
        <w:rPr>
          <w:rFonts w:ascii="Times New Roman" w:hAnsi="Times New Roman" w:cs="Times New Roman"/>
        </w:rPr>
        <w:t>разви</w:t>
      </w:r>
      <w:r w:rsidR="00B54550">
        <w:rPr>
          <w:rFonts w:ascii="Times New Roman" w:hAnsi="Times New Roman" w:cs="Times New Roman"/>
        </w:rPr>
        <w:t>вается</w:t>
      </w:r>
      <w:r w:rsidR="00B54550" w:rsidRPr="00005945">
        <w:rPr>
          <w:rFonts w:ascii="Times New Roman" w:hAnsi="Times New Roman" w:cs="Times New Roman"/>
        </w:rPr>
        <w:t xml:space="preserve"> </w:t>
      </w:r>
      <w:r w:rsidR="00E823B0" w:rsidRPr="00005945">
        <w:rPr>
          <w:rFonts w:ascii="Times New Roman" w:hAnsi="Times New Roman" w:cs="Times New Roman"/>
        </w:rPr>
        <w:t>толерантност</w:t>
      </w:r>
      <w:r w:rsidR="00E823B0">
        <w:rPr>
          <w:rFonts w:ascii="Times New Roman" w:hAnsi="Times New Roman" w:cs="Times New Roman"/>
        </w:rPr>
        <w:t>ь</w:t>
      </w:r>
      <w:r w:rsidR="00E823B0" w:rsidRPr="00005945">
        <w:rPr>
          <w:rFonts w:ascii="Times New Roman" w:hAnsi="Times New Roman" w:cs="Times New Roman"/>
        </w:rPr>
        <w:t xml:space="preserve"> к глюкозе</w:t>
      </w:r>
      <w:r w:rsidR="00E823B0">
        <w:rPr>
          <w:rFonts w:ascii="Times New Roman" w:hAnsi="Times New Roman" w:cs="Times New Roman"/>
        </w:rPr>
        <w:t xml:space="preserve"> и</w:t>
      </w:r>
      <w:r w:rsidR="00E823B0" w:rsidRPr="00005945">
        <w:rPr>
          <w:rFonts w:ascii="Times New Roman" w:hAnsi="Times New Roman" w:cs="Times New Roman"/>
        </w:rPr>
        <w:t xml:space="preserve"> </w:t>
      </w:r>
      <w:r w:rsidR="00B54550" w:rsidRPr="00005945">
        <w:rPr>
          <w:rFonts w:ascii="Times New Roman" w:hAnsi="Times New Roman" w:cs="Times New Roman"/>
        </w:rPr>
        <w:t>умеренн</w:t>
      </w:r>
      <w:r w:rsidR="00B54550">
        <w:rPr>
          <w:rFonts w:ascii="Times New Roman" w:hAnsi="Times New Roman" w:cs="Times New Roman"/>
        </w:rPr>
        <w:t>ая</w:t>
      </w:r>
      <w:r w:rsidR="00B54550" w:rsidRPr="00005945">
        <w:rPr>
          <w:rFonts w:ascii="Times New Roman" w:hAnsi="Times New Roman" w:cs="Times New Roman"/>
        </w:rPr>
        <w:t xml:space="preserve"> гипергликеми</w:t>
      </w:r>
      <w:r w:rsidR="00B54550">
        <w:rPr>
          <w:rFonts w:ascii="Times New Roman" w:hAnsi="Times New Roman" w:cs="Times New Roman"/>
        </w:rPr>
        <w:t>я</w:t>
      </w:r>
      <w:r w:rsidR="0060693E">
        <w:rPr>
          <w:rFonts w:ascii="Times New Roman" w:hAnsi="Times New Roman" w:cs="Times New Roman"/>
        </w:rPr>
        <w:t>, что характерно для сахарного диабета 2 типа.</w:t>
      </w:r>
      <w:r w:rsidR="00B54550">
        <w:rPr>
          <w:rFonts w:ascii="Times New Roman" w:hAnsi="Times New Roman" w:cs="Times New Roman"/>
        </w:rPr>
        <w:t xml:space="preserve"> </w:t>
      </w:r>
    </w:p>
    <w:p w14:paraId="61587C78" w14:textId="77777777" w:rsidR="00223755" w:rsidRPr="00005945" w:rsidRDefault="00223755" w:rsidP="00FF1BAD">
      <w:pPr>
        <w:spacing w:after="0" w:line="240" w:lineRule="auto"/>
        <w:ind w:firstLine="708"/>
        <w:jc w:val="both"/>
        <w:rPr>
          <w:rFonts w:ascii="Times New Roman" w:hAnsi="Times New Roman" w:cs="Times New Roman"/>
        </w:rPr>
      </w:pPr>
    </w:p>
    <w:p w14:paraId="21F2B3DB" w14:textId="76B631F1" w:rsidR="007E1F96" w:rsidRDefault="007C1B47" w:rsidP="00D9754B">
      <w:pPr>
        <w:spacing w:after="0" w:line="240" w:lineRule="auto"/>
        <w:ind w:firstLine="708"/>
        <w:jc w:val="center"/>
        <w:rPr>
          <w:rFonts w:ascii="Times New Roman" w:hAnsi="Times New Roman" w:cs="Times New Roman"/>
          <w:bCs/>
          <w:i/>
          <w:iCs/>
        </w:rPr>
      </w:pPr>
      <w:r w:rsidRPr="00D9754B">
        <w:rPr>
          <w:rFonts w:ascii="Times New Roman" w:hAnsi="Times New Roman" w:cs="Times New Roman"/>
          <w:bCs/>
          <w:i/>
          <w:iCs/>
        </w:rPr>
        <w:lastRenderedPageBreak/>
        <w:t>Материалы и методы</w:t>
      </w:r>
      <w:r w:rsidR="00027212" w:rsidRPr="00D9754B">
        <w:rPr>
          <w:rFonts w:ascii="Times New Roman" w:hAnsi="Times New Roman" w:cs="Times New Roman"/>
          <w:bCs/>
          <w:i/>
          <w:iCs/>
        </w:rPr>
        <w:t xml:space="preserve"> </w:t>
      </w:r>
    </w:p>
    <w:p w14:paraId="46A6EFC6" w14:textId="77777777" w:rsidR="00D9754B" w:rsidRPr="00D9754B" w:rsidRDefault="00D9754B" w:rsidP="00D9754B">
      <w:pPr>
        <w:spacing w:after="0" w:line="240" w:lineRule="auto"/>
        <w:ind w:firstLine="708"/>
        <w:jc w:val="center"/>
        <w:rPr>
          <w:rFonts w:ascii="Times New Roman" w:hAnsi="Times New Roman" w:cs="Times New Roman"/>
          <w:bCs/>
          <w:i/>
          <w:iCs/>
        </w:rPr>
      </w:pPr>
    </w:p>
    <w:p w14:paraId="2024BA45" w14:textId="5A62236A" w:rsidR="007E1F96" w:rsidRPr="00005945" w:rsidRDefault="007E1F96" w:rsidP="00FF1BAD">
      <w:pPr>
        <w:spacing w:after="0" w:line="240" w:lineRule="auto"/>
        <w:ind w:firstLine="708"/>
        <w:jc w:val="both"/>
        <w:rPr>
          <w:rFonts w:ascii="Times New Roman" w:hAnsi="Times New Roman" w:cs="Times New Roman"/>
          <w:b/>
          <w:i/>
          <w:iCs/>
        </w:rPr>
      </w:pPr>
      <w:r w:rsidRPr="00005945">
        <w:rPr>
          <w:rFonts w:ascii="Times New Roman" w:hAnsi="Times New Roman" w:cs="Times New Roman"/>
          <w:b/>
          <w:i/>
          <w:iCs/>
        </w:rPr>
        <w:t>Лабораторные животные</w:t>
      </w:r>
      <w:r w:rsidR="006E05CD">
        <w:rPr>
          <w:rFonts w:ascii="Times New Roman" w:hAnsi="Times New Roman" w:cs="Times New Roman"/>
          <w:b/>
          <w:i/>
          <w:iCs/>
        </w:rPr>
        <w:t xml:space="preserve"> </w:t>
      </w:r>
      <w:r w:rsidR="00710503" w:rsidRPr="00710503">
        <w:rPr>
          <w:rFonts w:ascii="Times New Roman" w:hAnsi="Times New Roman" w:cs="Times New Roman"/>
        </w:rPr>
        <w:t>Эксперименты</w:t>
      </w:r>
      <w:r w:rsidR="00710503">
        <w:rPr>
          <w:rFonts w:ascii="Times New Roman" w:hAnsi="Times New Roman" w:cs="Times New Roman"/>
        </w:rPr>
        <w:t xml:space="preserve"> проводились</w:t>
      </w:r>
      <w:r w:rsidR="00710503" w:rsidRPr="00710503">
        <w:rPr>
          <w:rFonts w:ascii="Times New Roman" w:hAnsi="Times New Roman" w:cs="Times New Roman"/>
        </w:rPr>
        <w:t xml:space="preserve"> на белых половозрелых крысах-самцах линии </w:t>
      </w:r>
      <w:proofErr w:type="spellStart"/>
      <w:r w:rsidR="00710503" w:rsidRPr="00710503">
        <w:rPr>
          <w:rFonts w:ascii="Times New Roman" w:hAnsi="Times New Roman" w:cs="Times New Roman"/>
        </w:rPr>
        <w:t>Вистар</w:t>
      </w:r>
      <w:proofErr w:type="spellEnd"/>
      <w:r w:rsidR="00710503" w:rsidRPr="00710503">
        <w:rPr>
          <w:rFonts w:ascii="Times New Roman" w:hAnsi="Times New Roman" w:cs="Times New Roman"/>
        </w:rPr>
        <w:t xml:space="preserve"> возрастом 12–13 недель. Все манипуляции с животными выполнялись в соответствии с этическими принципами и нормативными документами Директивы Европейского парламента и Совета Европейского Союза 2010/63/ЕС, Правилами проведения работ с использованием экспериментальных животных (приложение к приказу Минздрава СССР от 12.08.1977 г. № 755) и Федерального закона РФ «О защите животных от жестокого обращения» от 01.01.1997 г. </w:t>
      </w:r>
      <w:r w:rsidR="00710503" w:rsidRPr="00710503">
        <w:rPr>
          <w:rFonts w:ascii="Times New Roman" w:hAnsi="Times New Roman" w:cs="Times New Roman"/>
          <w:highlight w:val="yellow"/>
        </w:rPr>
        <w:t xml:space="preserve">На проведение исследования получено разрешение Этического Комитета ИИФ </w:t>
      </w:r>
      <w:proofErr w:type="spellStart"/>
      <w:r w:rsidR="00710503" w:rsidRPr="00710503">
        <w:rPr>
          <w:rFonts w:ascii="Times New Roman" w:hAnsi="Times New Roman" w:cs="Times New Roman"/>
          <w:highlight w:val="yellow"/>
        </w:rPr>
        <w:t>УрО</w:t>
      </w:r>
      <w:proofErr w:type="spellEnd"/>
      <w:r w:rsidR="00710503" w:rsidRPr="00710503">
        <w:rPr>
          <w:rFonts w:ascii="Times New Roman" w:hAnsi="Times New Roman" w:cs="Times New Roman"/>
          <w:highlight w:val="yellow"/>
        </w:rPr>
        <w:t xml:space="preserve"> РАН (протокол № 07/19 от 18.12.2019 г.)</w:t>
      </w:r>
      <w:r w:rsidR="00710503" w:rsidRPr="00710503">
        <w:rPr>
          <w:rFonts w:ascii="Times New Roman" w:hAnsi="Times New Roman" w:cs="Times New Roman"/>
        </w:rPr>
        <w:t xml:space="preserve"> и Комиссии по биоэтике </w:t>
      </w:r>
      <w:proofErr w:type="spellStart"/>
      <w:r w:rsidR="00710503" w:rsidRPr="00710503">
        <w:rPr>
          <w:rFonts w:ascii="Times New Roman" w:hAnsi="Times New Roman" w:cs="Times New Roman"/>
        </w:rPr>
        <w:t>УрФУ</w:t>
      </w:r>
      <w:proofErr w:type="spellEnd"/>
      <w:r w:rsidR="00710503" w:rsidRPr="00710503">
        <w:rPr>
          <w:rFonts w:ascii="Times New Roman" w:hAnsi="Times New Roman" w:cs="Times New Roman"/>
        </w:rPr>
        <w:t xml:space="preserve"> имени первого Президента России Б.Н. Ельцина </w:t>
      </w:r>
      <w:r w:rsidR="00710503" w:rsidRPr="00710503">
        <w:rPr>
          <w:rFonts w:ascii="Times New Roman" w:hAnsi="Times New Roman" w:cs="Times New Roman"/>
          <w:highlight w:val="yellow"/>
        </w:rPr>
        <w:t>(протокол № 2 от 21.10.2020</w:t>
      </w:r>
      <w:r w:rsidR="00710503" w:rsidRPr="00710503">
        <w:rPr>
          <w:rFonts w:ascii="Times New Roman" w:hAnsi="Times New Roman" w:cs="Times New Roman"/>
        </w:rPr>
        <w:t xml:space="preserve">). </w:t>
      </w:r>
      <w:r w:rsidR="00710503">
        <w:rPr>
          <w:rFonts w:ascii="Times New Roman" w:eastAsia="Times New Roman" w:hAnsi="Times New Roman" w:cs="Times New Roman"/>
          <w:vanish/>
          <w:sz w:val="26"/>
          <w:szCs w:val="26"/>
          <w:lang w:eastAsia="ru-RU"/>
        </w:rPr>
        <w:t>РАН</w:t>
      </w:r>
      <w:r w:rsidR="00710503">
        <w:rPr>
          <w:rFonts w:ascii="Times New Roman" w:eastAsia="Times New Roman" w:hAnsi="Times New Roman" w:cs="Times New Roman"/>
          <w:sz w:val="26"/>
          <w:szCs w:val="26"/>
          <w:lang w:eastAsia="ru-RU"/>
        </w:rPr>
        <w:t xml:space="preserve">  </w:t>
      </w:r>
    </w:p>
    <w:p w14:paraId="2497184D" w14:textId="20BC45C3" w:rsidR="00831F91" w:rsidRPr="00581465" w:rsidRDefault="006E05CD" w:rsidP="00FF1BAD">
      <w:pPr>
        <w:spacing w:after="0" w:line="240" w:lineRule="auto"/>
        <w:ind w:firstLine="708"/>
        <w:jc w:val="both"/>
        <w:rPr>
          <w:rFonts w:ascii="Times New Roman" w:hAnsi="Times New Roman" w:cs="Times New Roman"/>
          <w:color w:val="FF0000"/>
        </w:rPr>
      </w:pPr>
      <w:r>
        <w:rPr>
          <w:rFonts w:ascii="Times New Roman" w:hAnsi="Times New Roman" w:cs="Times New Roman"/>
        </w:rPr>
        <w:t>Экспериментальные ж</w:t>
      </w:r>
      <w:r w:rsidR="00831F91" w:rsidRPr="00005945">
        <w:rPr>
          <w:rFonts w:ascii="Times New Roman" w:hAnsi="Times New Roman" w:cs="Times New Roman"/>
        </w:rPr>
        <w:t>ивотные были разделены на</w:t>
      </w:r>
      <w:r w:rsidR="00C6508D" w:rsidRPr="00005945">
        <w:rPr>
          <w:rFonts w:ascii="Times New Roman" w:hAnsi="Times New Roman" w:cs="Times New Roman"/>
        </w:rPr>
        <w:t xml:space="preserve"> </w:t>
      </w:r>
      <w:r w:rsidR="0014006C">
        <w:rPr>
          <w:rFonts w:ascii="Times New Roman" w:hAnsi="Times New Roman" w:cs="Times New Roman"/>
        </w:rPr>
        <w:t>4</w:t>
      </w:r>
      <w:r w:rsidR="00831F91" w:rsidRPr="00005945">
        <w:rPr>
          <w:rFonts w:ascii="Times New Roman" w:hAnsi="Times New Roman" w:cs="Times New Roman"/>
        </w:rPr>
        <w:t xml:space="preserve"> групп</w:t>
      </w:r>
      <w:r w:rsidR="00F62BCE">
        <w:rPr>
          <w:rFonts w:ascii="Times New Roman" w:hAnsi="Times New Roman" w:cs="Times New Roman"/>
        </w:rPr>
        <w:t>ы</w:t>
      </w:r>
      <w:r>
        <w:rPr>
          <w:rFonts w:ascii="Times New Roman" w:hAnsi="Times New Roman" w:cs="Times New Roman"/>
        </w:rPr>
        <w:t xml:space="preserve"> по 7</w:t>
      </w:r>
      <w:r w:rsidR="00831F91" w:rsidRPr="00005945">
        <w:rPr>
          <w:rFonts w:ascii="Times New Roman" w:hAnsi="Times New Roman" w:cs="Times New Roman"/>
        </w:rPr>
        <w:t xml:space="preserve"> в каждой: интактная группа, контрольная группа с введением физиологического раствора, группа с сахарным диабетом 30 суток, группа с сахарным диабетом 60 суток</w:t>
      </w:r>
      <w:r w:rsidR="0014006C">
        <w:rPr>
          <w:rFonts w:ascii="Times New Roman" w:hAnsi="Times New Roman" w:cs="Times New Roman"/>
        </w:rPr>
        <w:t>.</w:t>
      </w:r>
    </w:p>
    <w:p w14:paraId="538C17C4" w14:textId="041B8CFD" w:rsidR="00831F91" w:rsidRPr="00005945" w:rsidRDefault="00831F91" w:rsidP="00FF1BAD">
      <w:pPr>
        <w:spacing w:after="0"/>
        <w:ind w:firstLine="708"/>
        <w:jc w:val="both"/>
        <w:rPr>
          <w:rFonts w:ascii="Times New Roman" w:hAnsi="Times New Roman" w:cs="Times New Roman"/>
        </w:rPr>
      </w:pPr>
      <w:r w:rsidRPr="00005945">
        <w:rPr>
          <w:rFonts w:ascii="Times New Roman" w:hAnsi="Times New Roman" w:cs="Times New Roman"/>
        </w:rPr>
        <w:t xml:space="preserve">Для создания модели СД2 предварительно </w:t>
      </w:r>
      <w:proofErr w:type="spellStart"/>
      <w:r w:rsidRPr="00005945">
        <w:rPr>
          <w:rFonts w:ascii="Times New Roman" w:hAnsi="Times New Roman" w:cs="Times New Roman"/>
        </w:rPr>
        <w:t>внутрибрюшинно</w:t>
      </w:r>
      <w:proofErr w:type="spellEnd"/>
      <w:r w:rsidRPr="00005945">
        <w:rPr>
          <w:rFonts w:ascii="Times New Roman" w:hAnsi="Times New Roman" w:cs="Times New Roman"/>
        </w:rPr>
        <w:t xml:space="preserve"> вводили водный раствор </w:t>
      </w:r>
      <w:proofErr w:type="spellStart"/>
      <w:r w:rsidRPr="00005945">
        <w:rPr>
          <w:rFonts w:ascii="Times New Roman" w:hAnsi="Times New Roman" w:cs="Times New Roman"/>
        </w:rPr>
        <w:t>никотинамида</w:t>
      </w:r>
      <w:proofErr w:type="spellEnd"/>
      <w:r w:rsidRPr="00005945">
        <w:rPr>
          <w:rFonts w:ascii="Times New Roman" w:hAnsi="Times New Roman" w:cs="Times New Roman"/>
        </w:rPr>
        <w:t xml:space="preserve"> (</w:t>
      </w:r>
      <w:r w:rsidRPr="00005945">
        <w:rPr>
          <w:rFonts w:ascii="Times New Roman" w:hAnsi="Times New Roman" w:cs="Times New Roman"/>
          <w:lang w:val="en-US"/>
        </w:rPr>
        <w:t>Sigma</w:t>
      </w:r>
      <w:r w:rsidRPr="00005945">
        <w:rPr>
          <w:rFonts w:ascii="Times New Roman" w:hAnsi="Times New Roman" w:cs="Times New Roman"/>
        </w:rPr>
        <w:t>-</w:t>
      </w:r>
      <w:r w:rsidRPr="00005945">
        <w:rPr>
          <w:rFonts w:ascii="Times New Roman" w:hAnsi="Times New Roman" w:cs="Times New Roman"/>
          <w:lang w:val="en-US"/>
        </w:rPr>
        <w:t>Aldrich</w:t>
      </w:r>
      <w:r w:rsidRPr="00005945">
        <w:rPr>
          <w:rFonts w:ascii="Times New Roman" w:hAnsi="Times New Roman" w:cs="Times New Roman"/>
        </w:rPr>
        <w:t xml:space="preserve">, США) 110 мг/кг, через 15 минут также </w:t>
      </w:r>
      <w:proofErr w:type="spellStart"/>
      <w:r w:rsidRPr="00005945">
        <w:rPr>
          <w:rFonts w:ascii="Times New Roman" w:hAnsi="Times New Roman" w:cs="Times New Roman"/>
        </w:rPr>
        <w:t>внутрибрюшинно</w:t>
      </w:r>
      <w:proofErr w:type="spellEnd"/>
      <w:r w:rsidRPr="00005945">
        <w:rPr>
          <w:rFonts w:ascii="Times New Roman" w:hAnsi="Times New Roman" w:cs="Times New Roman"/>
        </w:rPr>
        <w:t xml:space="preserve"> вводили раствор </w:t>
      </w:r>
      <w:proofErr w:type="spellStart"/>
      <w:r w:rsidRPr="00005945">
        <w:rPr>
          <w:rFonts w:ascii="Times New Roman" w:hAnsi="Times New Roman" w:cs="Times New Roman"/>
        </w:rPr>
        <w:t>стрептозотоцина</w:t>
      </w:r>
      <w:proofErr w:type="spellEnd"/>
      <w:r w:rsidRPr="00005945">
        <w:rPr>
          <w:rFonts w:ascii="Times New Roman" w:hAnsi="Times New Roman" w:cs="Times New Roman"/>
        </w:rPr>
        <w:t xml:space="preserve"> (</w:t>
      </w:r>
      <w:r w:rsidRPr="00005945">
        <w:rPr>
          <w:rFonts w:ascii="Times New Roman" w:hAnsi="Times New Roman" w:cs="Times New Roman"/>
          <w:lang w:val="en-US"/>
        </w:rPr>
        <w:t>Sigma</w:t>
      </w:r>
      <w:r w:rsidRPr="00005945">
        <w:rPr>
          <w:rFonts w:ascii="Times New Roman" w:hAnsi="Times New Roman" w:cs="Times New Roman"/>
        </w:rPr>
        <w:t>-</w:t>
      </w:r>
      <w:r w:rsidRPr="00005945">
        <w:rPr>
          <w:rFonts w:ascii="Times New Roman" w:hAnsi="Times New Roman" w:cs="Times New Roman"/>
          <w:lang w:val="en-US"/>
        </w:rPr>
        <w:t>Aldrich</w:t>
      </w:r>
      <w:r w:rsidRPr="00005945">
        <w:rPr>
          <w:rFonts w:ascii="Times New Roman" w:hAnsi="Times New Roman" w:cs="Times New Roman"/>
        </w:rPr>
        <w:t>, США) в цитратном буфере 65 мг/кг [</w:t>
      </w:r>
      <w:r w:rsidR="00107F64" w:rsidRPr="00107F64">
        <w:rPr>
          <w:rFonts w:ascii="Times New Roman" w:hAnsi="Times New Roman" w:cs="Times New Roman"/>
        </w:rPr>
        <w:t>6</w:t>
      </w:r>
      <w:r w:rsidRPr="00005945">
        <w:rPr>
          <w:rFonts w:ascii="Times New Roman" w:hAnsi="Times New Roman" w:cs="Times New Roman"/>
        </w:rPr>
        <w:t>]. Животным контрольной группы были сделаны внутрибрюшинные инъекции 0,85% раствора хлорида натрия в таком же объеме.</w:t>
      </w:r>
    </w:p>
    <w:p w14:paraId="40789338" w14:textId="2009C85F" w:rsidR="00831F91" w:rsidRPr="00005945" w:rsidRDefault="00831F91" w:rsidP="00FF1BAD">
      <w:pPr>
        <w:spacing w:after="0"/>
        <w:ind w:firstLine="708"/>
        <w:jc w:val="both"/>
        <w:rPr>
          <w:rFonts w:ascii="Times New Roman" w:hAnsi="Times New Roman" w:cs="Times New Roman"/>
        </w:rPr>
      </w:pPr>
      <w:r w:rsidRPr="00005945">
        <w:rPr>
          <w:rFonts w:ascii="Times New Roman" w:hAnsi="Times New Roman" w:cs="Times New Roman"/>
        </w:rPr>
        <w:t>Животные были выведены из эксперимента под действием эфирного наркоза методом декапитации. Для исследований забиралась кровь и поджелудочная железа.</w:t>
      </w:r>
    </w:p>
    <w:p w14:paraId="3258AA59" w14:textId="30F76AE2" w:rsidR="007E1F96" w:rsidRPr="00005945" w:rsidRDefault="007E1F96" w:rsidP="00FF1BAD">
      <w:pPr>
        <w:spacing w:after="0"/>
        <w:ind w:firstLine="708"/>
        <w:jc w:val="both"/>
        <w:rPr>
          <w:rFonts w:ascii="Times New Roman" w:hAnsi="Times New Roman" w:cs="Times New Roman"/>
          <w:b/>
          <w:bCs/>
          <w:i/>
          <w:iCs/>
        </w:rPr>
      </w:pPr>
      <w:r w:rsidRPr="00005945">
        <w:rPr>
          <w:rFonts w:ascii="Times New Roman" w:hAnsi="Times New Roman" w:cs="Times New Roman"/>
          <w:b/>
          <w:bCs/>
          <w:i/>
          <w:iCs/>
        </w:rPr>
        <w:t>Верификация модели сахарного диабета</w:t>
      </w:r>
    </w:p>
    <w:p w14:paraId="6CB49D17" w14:textId="02D82781" w:rsidR="00831F91" w:rsidRPr="00005945" w:rsidRDefault="00831F91" w:rsidP="00FF1BAD">
      <w:pPr>
        <w:spacing w:after="0"/>
        <w:ind w:firstLine="708"/>
        <w:jc w:val="both"/>
        <w:rPr>
          <w:rFonts w:ascii="Times New Roman" w:hAnsi="Times New Roman" w:cs="Times New Roman"/>
        </w:rPr>
      </w:pPr>
      <w:r w:rsidRPr="00005945">
        <w:rPr>
          <w:rFonts w:ascii="Times New Roman" w:hAnsi="Times New Roman" w:cs="Times New Roman"/>
        </w:rPr>
        <w:t xml:space="preserve">Для верификации модели сахарного диабета 2 типа на 30 сутки эксперимента у животных измеряли уровень глюкозы, инсулина, </w:t>
      </w:r>
      <w:proofErr w:type="spellStart"/>
      <w:r w:rsidRPr="00005945">
        <w:rPr>
          <w:rFonts w:ascii="Times New Roman" w:hAnsi="Times New Roman" w:cs="Times New Roman"/>
        </w:rPr>
        <w:t>гликированного</w:t>
      </w:r>
      <w:proofErr w:type="spellEnd"/>
      <w:r w:rsidRPr="00005945">
        <w:rPr>
          <w:rFonts w:ascii="Times New Roman" w:hAnsi="Times New Roman" w:cs="Times New Roman"/>
        </w:rPr>
        <w:t xml:space="preserve"> гемоглобина в плазме крови, а также был проведен пероральный тест толерантности к глюкозе. Тест проводят, если концентрация глюкозы в плазме крови не превышает 6,4 ммоль/л у человека. Для крыс этот показатель поднимается до 10 ммоль/л.</w:t>
      </w:r>
      <w:r w:rsidRPr="00005945">
        <w:rPr>
          <w:rFonts w:ascii="Times New Roman" w:hAnsi="Times New Roman" w:cs="Times New Roman"/>
          <w:color w:val="FF0000"/>
        </w:rPr>
        <w:t xml:space="preserve"> </w:t>
      </w:r>
      <w:r w:rsidRPr="00005945">
        <w:rPr>
          <w:rFonts w:ascii="Times New Roman" w:hAnsi="Times New Roman" w:cs="Times New Roman"/>
        </w:rPr>
        <w:t>Тест показывает скорость поглощения клетками глюкозы, находящейся в крови. В норме после нагрузки глюкозой, ее концентрация в крови возрастает в течение первого часа на 50-80%, а через 2 часа ее уровень снижается до исходного или ниже. В случае нарушения толерантности значительное повышение концентрации глюкозы в плазме сохраняется более 2 часов. Согласно ВОЗ, в норме к концу второго часа уровень глюкозы у человека должен быть ниже 7,8 ммоль/л. Если уровень глюкозы в плазме крови находится между 7,8 и 11,1 ммоль/л, это указывает на нарушение толерантности к глюкозе, а уровень выше 11,1 ммоль/л подтверждает сахарный диабет. У грызунов уровень глюкозы в конце второго часа в норме должен быть не выше 8,3 ммоль/л [</w:t>
      </w:r>
      <w:r w:rsidR="00107F64" w:rsidRPr="00107F64">
        <w:rPr>
          <w:rFonts w:ascii="Times New Roman" w:hAnsi="Times New Roman" w:cs="Times New Roman"/>
        </w:rPr>
        <w:t>7</w:t>
      </w:r>
      <w:r w:rsidRPr="00005945">
        <w:rPr>
          <w:rFonts w:ascii="Times New Roman" w:hAnsi="Times New Roman" w:cs="Times New Roman"/>
        </w:rPr>
        <w:t xml:space="preserve">]. Животным вводили раствор глюкозы из расчета 1г/кг </w:t>
      </w:r>
      <w:proofErr w:type="spellStart"/>
      <w:r w:rsidRPr="00005945">
        <w:rPr>
          <w:rFonts w:ascii="Times New Roman" w:hAnsi="Times New Roman" w:cs="Times New Roman"/>
        </w:rPr>
        <w:t>интрагастрально</w:t>
      </w:r>
      <w:proofErr w:type="spellEnd"/>
      <w:r w:rsidRPr="00005945">
        <w:rPr>
          <w:rFonts w:ascii="Times New Roman" w:hAnsi="Times New Roman" w:cs="Times New Roman"/>
        </w:rPr>
        <w:t xml:space="preserve"> натощак. Анализ крови на глюкозу осуществлялся через каждые 30 минут в течение 2 часов. </w:t>
      </w:r>
    </w:p>
    <w:p w14:paraId="49A4981F" w14:textId="4D5C80A2" w:rsidR="007E1F96" w:rsidRPr="00005945" w:rsidRDefault="00130CDF" w:rsidP="00FF1BAD">
      <w:pPr>
        <w:spacing w:after="0"/>
        <w:ind w:firstLine="708"/>
        <w:jc w:val="both"/>
        <w:rPr>
          <w:rFonts w:ascii="Times New Roman" w:hAnsi="Times New Roman" w:cs="Times New Roman"/>
          <w:b/>
          <w:bCs/>
          <w:i/>
        </w:rPr>
      </w:pPr>
      <w:r w:rsidRPr="00005945">
        <w:rPr>
          <w:rFonts w:ascii="Times New Roman" w:hAnsi="Times New Roman" w:cs="Times New Roman"/>
          <w:b/>
          <w:bCs/>
          <w:i/>
        </w:rPr>
        <w:t>Определение уровня инсулина</w:t>
      </w:r>
    </w:p>
    <w:p w14:paraId="0D460112" w14:textId="37BBC26A" w:rsidR="00005945" w:rsidRDefault="007E1F96" w:rsidP="00005945">
      <w:pPr>
        <w:spacing w:after="240" w:line="240" w:lineRule="auto"/>
        <w:ind w:firstLine="709"/>
        <w:contextualSpacing/>
        <w:jc w:val="both"/>
        <w:rPr>
          <w:rFonts w:ascii="Times New Roman" w:hAnsi="Times New Roman" w:cs="Times New Roman"/>
        </w:rPr>
      </w:pPr>
      <w:r w:rsidRPr="00005945">
        <w:rPr>
          <w:rFonts w:ascii="Times New Roman" w:hAnsi="Times New Roman" w:cs="Times New Roman"/>
        </w:rPr>
        <w:t xml:space="preserve">Содержание инсулина в крови определяли методом иммуноферментного анализа с использованием прибора LAZURITE </w:t>
      </w:r>
      <w:r w:rsidRPr="00005945">
        <w:rPr>
          <w:rFonts w:ascii="Times New Roman" w:hAnsi="Times New Roman" w:cs="Times New Roman"/>
          <w:lang w:val="en-US"/>
        </w:rPr>
        <w:t>AUTOMATED</w:t>
      </w:r>
      <w:r w:rsidR="00710503">
        <w:rPr>
          <w:rFonts w:ascii="Times New Roman" w:hAnsi="Times New Roman" w:cs="Times New Roman"/>
        </w:rPr>
        <w:t xml:space="preserve"> </w:t>
      </w:r>
      <w:r w:rsidRPr="00005945">
        <w:rPr>
          <w:rFonts w:ascii="Times New Roman" w:hAnsi="Times New Roman" w:cs="Times New Roman"/>
          <w:lang w:val="en-US"/>
        </w:rPr>
        <w:t>ELISA</w:t>
      </w:r>
      <w:r w:rsidR="00710503">
        <w:rPr>
          <w:rFonts w:ascii="Times New Roman" w:hAnsi="Times New Roman" w:cs="Times New Roman"/>
        </w:rPr>
        <w:t xml:space="preserve"> </w:t>
      </w:r>
      <w:r w:rsidRPr="00005945">
        <w:rPr>
          <w:rFonts w:ascii="Times New Roman" w:hAnsi="Times New Roman" w:cs="Times New Roman"/>
          <w:lang w:val="en-US"/>
        </w:rPr>
        <w:t>SYSTEM</w:t>
      </w:r>
      <w:r w:rsidRPr="00005945">
        <w:rPr>
          <w:rFonts w:ascii="Times New Roman" w:hAnsi="Times New Roman" w:cs="Times New Roman"/>
        </w:rPr>
        <w:t xml:space="preserve"> и наборов для ИФА </w:t>
      </w:r>
      <w:proofErr w:type="spellStart"/>
      <w:r w:rsidRPr="00005945">
        <w:rPr>
          <w:rFonts w:ascii="Times New Roman" w:hAnsi="Times New Roman" w:cs="Times New Roman"/>
        </w:rPr>
        <w:t>Rat</w:t>
      </w:r>
      <w:proofErr w:type="spellEnd"/>
      <w:r w:rsidR="00885E26" w:rsidRPr="00005945">
        <w:rPr>
          <w:rFonts w:ascii="Times New Roman" w:hAnsi="Times New Roman" w:cs="Times New Roman"/>
        </w:rPr>
        <w:t>/</w:t>
      </w:r>
      <w:proofErr w:type="spellStart"/>
      <w:r w:rsidR="00885E26" w:rsidRPr="00005945">
        <w:rPr>
          <w:rFonts w:ascii="Times New Roman" w:hAnsi="Times New Roman" w:cs="Times New Roman"/>
        </w:rPr>
        <w:t>Mouse</w:t>
      </w:r>
      <w:proofErr w:type="spellEnd"/>
      <w:r w:rsidR="00885E26" w:rsidRPr="00005945">
        <w:rPr>
          <w:rFonts w:ascii="Times New Roman" w:hAnsi="Times New Roman" w:cs="Times New Roman"/>
        </w:rPr>
        <w:t xml:space="preserve"> </w:t>
      </w:r>
      <w:proofErr w:type="spellStart"/>
      <w:r w:rsidR="00885E26" w:rsidRPr="00005945">
        <w:rPr>
          <w:rFonts w:ascii="Times New Roman" w:hAnsi="Times New Roman" w:cs="Times New Roman"/>
        </w:rPr>
        <w:t>Insulin</w:t>
      </w:r>
      <w:proofErr w:type="spellEnd"/>
      <w:r w:rsidR="00885E26" w:rsidRPr="00005945">
        <w:rPr>
          <w:rFonts w:ascii="Times New Roman" w:hAnsi="Times New Roman" w:cs="Times New Roman"/>
        </w:rPr>
        <w:t xml:space="preserve"> ELISA; </w:t>
      </w:r>
      <w:proofErr w:type="spellStart"/>
      <w:r w:rsidR="00885E26" w:rsidRPr="00005945">
        <w:rPr>
          <w:rFonts w:ascii="Times New Roman" w:hAnsi="Times New Roman" w:cs="Times New Roman"/>
        </w:rPr>
        <w:t>Millipore</w:t>
      </w:r>
      <w:proofErr w:type="spellEnd"/>
      <w:r w:rsidR="00885E26" w:rsidRPr="00005945">
        <w:rPr>
          <w:rFonts w:ascii="Times New Roman" w:hAnsi="Times New Roman" w:cs="Times New Roman"/>
        </w:rPr>
        <w:t>.</w:t>
      </w:r>
      <w:r w:rsidR="00005945">
        <w:rPr>
          <w:rFonts w:ascii="Times New Roman" w:hAnsi="Times New Roman" w:cs="Times New Roman"/>
        </w:rPr>
        <w:t xml:space="preserve"> </w:t>
      </w:r>
    </w:p>
    <w:p w14:paraId="77AF1858" w14:textId="77777777" w:rsidR="008143E3" w:rsidRDefault="00130CDF" w:rsidP="008143E3">
      <w:pPr>
        <w:spacing w:after="240" w:line="240" w:lineRule="auto"/>
        <w:ind w:firstLine="709"/>
        <w:contextualSpacing/>
        <w:jc w:val="both"/>
        <w:rPr>
          <w:rFonts w:ascii="Times New Roman" w:hAnsi="Times New Roman" w:cs="Times New Roman"/>
          <w:b/>
          <w:i/>
        </w:rPr>
      </w:pPr>
      <w:r w:rsidRPr="00005945">
        <w:rPr>
          <w:rFonts w:ascii="Times New Roman" w:hAnsi="Times New Roman" w:cs="Times New Roman"/>
          <w:b/>
          <w:i/>
        </w:rPr>
        <w:t>Морфологическое и морфометрическое исследование островков поджелудочной железы</w:t>
      </w:r>
      <w:r w:rsidR="00005945">
        <w:rPr>
          <w:rFonts w:ascii="Times New Roman" w:hAnsi="Times New Roman" w:cs="Times New Roman"/>
          <w:b/>
          <w:i/>
        </w:rPr>
        <w:t xml:space="preserve">. </w:t>
      </w:r>
    </w:p>
    <w:p w14:paraId="3B7FE651" w14:textId="207FA182" w:rsidR="00130CDF" w:rsidRPr="00005945" w:rsidRDefault="00130CDF" w:rsidP="008143E3">
      <w:pPr>
        <w:spacing w:after="240" w:line="240" w:lineRule="auto"/>
        <w:ind w:firstLine="709"/>
        <w:contextualSpacing/>
        <w:jc w:val="both"/>
        <w:rPr>
          <w:rFonts w:ascii="Times New Roman" w:hAnsi="Times New Roman" w:cs="Times New Roman"/>
        </w:rPr>
      </w:pPr>
      <w:r w:rsidRPr="00005945">
        <w:rPr>
          <w:rFonts w:ascii="Times New Roman" w:hAnsi="Times New Roman" w:cs="Times New Roman"/>
        </w:rPr>
        <w:t xml:space="preserve">Для анализа срезов поджелудочной железы использовали гистологический метод. Ткань поджелудочной железы фиксировали в 10% формалине в течение 24 часов при комнатной температуре. Затем фиксирующий раствор заменяли парафином, проводя ткань через растворы спирта с возрастающей концентрацией 50%, 70%, 95%, 100%этанола, далее трижды помещали в ксилол и дважды в горячий парафин с использованием автоматического процессора для приготовления гистологических образцов </w:t>
      </w:r>
      <w:proofErr w:type="spellStart"/>
      <w:r w:rsidRPr="00005945">
        <w:rPr>
          <w:rFonts w:ascii="Times New Roman" w:hAnsi="Times New Roman" w:cs="Times New Roman"/>
        </w:rPr>
        <w:t>LeicaTP</w:t>
      </w:r>
      <w:proofErr w:type="spellEnd"/>
      <w:r w:rsidRPr="00005945">
        <w:rPr>
          <w:rFonts w:ascii="Times New Roman" w:hAnsi="Times New Roman" w:cs="Times New Roman"/>
        </w:rPr>
        <w:t xml:space="preserve"> 1020. Полученный материал заливали в парафин и делали срезы толщиной 3-4 мкм. Срезы выдерживали в течение суток на предметных стеклах, покрытых адгезивным соединением поли-L-лизином (POLYSINE, </w:t>
      </w:r>
      <w:proofErr w:type="spellStart"/>
      <w:r w:rsidRPr="00005945">
        <w:rPr>
          <w:rFonts w:ascii="Times New Roman" w:hAnsi="Times New Roman" w:cs="Times New Roman"/>
        </w:rPr>
        <w:t>MenzelGmbH&amp;Co</w:t>
      </w:r>
      <w:proofErr w:type="spellEnd"/>
      <w:r w:rsidRPr="00005945">
        <w:rPr>
          <w:rFonts w:ascii="Times New Roman" w:hAnsi="Times New Roman" w:cs="Times New Roman"/>
        </w:rPr>
        <w:t xml:space="preserve">, KG). </w:t>
      </w:r>
      <w:proofErr w:type="spellStart"/>
      <w:r w:rsidRPr="00005945">
        <w:rPr>
          <w:rFonts w:ascii="Times New Roman" w:hAnsi="Times New Roman" w:cs="Times New Roman"/>
        </w:rPr>
        <w:t>Депарафинирование</w:t>
      </w:r>
      <w:proofErr w:type="spellEnd"/>
      <w:r w:rsidRPr="00005945">
        <w:rPr>
          <w:rFonts w:ascii="Times New Roman" w:hAnsi="Times New Roman" w:cs="Times New Roman"/>
        </w:rPr>
        <w:t xml:space="preserve"> осуществляли путем помещения стекол дважды в ксилол, затем дважды в 95% этанол и в </w:t>
      </w:r>
      <w:proofErr w:type="spellStart"/>
      <w:r w:rsidRPr="00005945">
        <w:rPr>
          <w:rFonts w:ascii="Times New Roman" w:hAnsi="Times New Roman" w:cs="Times New Roman"/>
        </w:rPr>
        <w:t>дистилированную</w:t>
      </w:r>
      <w:proofErr w:type="spellEnd"/>
      <w:r w:rsidRPr="00005945">
        <w:rPr>
          <w:rFonts w:ascii="Times New Roman" w:hAnsi="Times New Roman" w:cs="Times New Roman"/>
        </w:rPr>
        <w:t xml:space="preserve"> воду. </w:t>
      </w:r>
      <w:r w:rsidRPr="00F62BCE">
        <w:rPr>
          <w:rFonts w:ascii="Times New Roman" w:hAnsi="Times New Roman" w:cs="Times New Roman"/>
          <w:highlight w:val="yellow"/>
        </w:rPr>
        <w:t xml:space="preserve">Эта же пробоподготовка использовалась и для </w:t>
      </w:r>
      <w:proofErr w:type="spellStart"/>
      <w:r w:rsidRPr="00F62BCE">
        <w:rPr>
          <w:rFonts w:ascii="Times New Roman" w:hAnsi="Times New Roman" w:cs="Times New Roman"/>
          <w:highlight w:val="yellow"/>
        </w:rPr>
        <w:t>иммуногистохимических</w:t>
      </w:r>
      <w:proofErr w:type="spellEnd"/>
      <w:r w:rsidRPr="00F62BCE">
        <w:rPr>
          <w:rFonts w:ascii="Times New Roman" w:hAnsi="Times New Roman" w:cs="Times New Roman"/>
          <w:highlight w:val="yellow"/>
        </w:rPr>
        <w:t xml:space="preserve"> методов [</w:t>
      </w:r>
      <w:r w:rsidR="00107F64" w:rsidRPr="00F62BCE">
        <w:rPr>
          <w:rFonts w:ascii="Times New Roman" w:hAnsi="Times New Roman" w:cs="Times New Roman"/>
          <w:highlight w:val="yellow"/>
        </w:rPr>
        <w:t>8</w:t>
      </w:r>
      <w:r w:rsidRPr="00F62BCE">
        <w:rPr>
          <w:rFonts w:ascii="Times New Roman" w:hAnsi="Times New Roman" w:cs="Times New Roman"/>
          <w:highlight w:val="yellow"/>
        </w:rPr>
        <w:t>].</w:t>
      </w:r>
    </w:p>
    <w:p w14:paraId="22394AEF" w14:textId="4EBFE15A" w:rsidR="007E1F96" w:rsidRPr="00005945" w:rsidRDefault="007E1F96" w:rsidP="00005945">
      <w:pPr>
        <w:spacing w:after="240" w:line="240" w:lineRule="auto"/>
        <w:ind w:firstLine="709"/>
        <w:contextualSpacing/>
        <w:jc w:val="both"/>
        <w:rPr>
          <w:rFonts w:ascii="Times New Roman" w:hAnsi="Times New Roman" w:cs="Times New Roman"/>
        </w:rPr>
      </w:pPr>
      <w:r w:rsidRPr="00005945">
        <w:rPr>
          <w:rFonts w:ascii="Times New Roman" w:hAnsi="Times New Roman" w:cs="Times New Roman"/>
        </w:rPr>
        <w:t xml:space="preserve">Для исследования морфологического строения экзокринной и эндокринной части поджелудочной железы применялся гистологический метод окраски </w:t>
      </w:r>
      <w:proofErr w:type="spellStart"/>
      <w:r w:rsidRPr="00005945">
        <w:rPr>
          <w:rFonts w:ascii="Times New Roman" w:hAnsi="Times New Roman" w:cs="Times New Roman"/>
        </w:rPr>
        <w:t>гемотоксилином</w:t>
      </w:r>
      <w:proofErr w:type="spellEnd"/>
      <w:r w:rsidRPr="00005945">
        <w:rPr>
          <w:rFonts w:ascii="Times New Roman" w:hAnsi="Times New Roman" w:cs="Times New Roman"/>
        </w:rPr>
        <w:t xml:space="preserve"> и эозином с </w:t>
      </w:r>
      <w:r w:rsidRPr="00005945">
        <w:rPr>
          <w:rFonts w:ascii="Times New Roman" w:hAnsi="Times New Roman" w:cs="Times New Roman"/>
        </w:rPr>
        <w:lastRenderedPageBreak/>
        <w:t xml:space="preserve">использованием </w:t>
      </w:r>
      <w:proofErr w:type="spellStart"/>
      <w:r w:rsidRPr="00005945">
        <w:rPr>
          <w:rFonts w:ascii="Times New Roman" w:hAnsi="Times New Roman" w:cs="Times New Roman"/>
        </w:rPr>
        <w:t>Autostainer</w:t>
      </w:r>
      <w:proofErr w:type="spellEnd"/>
      <w:r w:rsidRPr="00005945">
        <w:rPr>
          <w:rFonts w:ascii="Times New Roman" w:hAnsi="Times New Roman" w:cs="Times New Roman"/>
        </w:rPr>
        <w:t xml:space="preserve"> DAKO. Исследование гистологических и </w:t>
      </w:r>
      <w:proofErr w:type="spellStart"/>
      <w:r w:rsidRPr="00005945">
        <w:rPr>
          <w:rFonts w:ascii="Times New Roman" w:hAnsi="Times New Roman" w:cs="Times New Roman"/>
        </w:rPr>
        <w:t>иммуногистохимических</w:t>
      </w:r>
      <w:proofErr w:type="spellEnd"/>
      <w:r w:rsidRPr="00005945">
        <w:rPr>
          <w:rFonts w:ascii="Times New Roman" w:hAnsi="Times New Roman" w:cs="Times New Roman"/>
        </w:rPr>
        <w:t xml:space="preserve"> препаратов осуществлялись под микроскопом марки Leica </w:t>
      </w:r>
      <w:r w:rsidRPr="00005945">
        <w:rPr>
          <w:rFonts w:ascii="Times New Roman" w:hAnsi="Times New Roman" w:cs="Times New Roman"/>
          <w:lang w:val="en-US"/>
        </w:rPr>
        <w:t>DM</w:t>
      </w:r>
      <w:r w:rsidRPr="00005945">
        <w:rPr>
          <w:rFonts w:ascii="Times New Roman" w:hAnsi="Times New Roman" w:cs="Times New Roman"/>
        </w:rPr>
        <w:t xml:space="preserve">2500 </w:t>
      </w:r>
      <w:r w:rsidRPr="00005945">
        <w:rPr>
          <w:rFonts w:ascii="Times New Roman" w:hAnsi="Times New Roman" w:cs="Times New Roman"/>
          <w:lang w:val="en-US"/>
        </w:rPr>
        <w:t>c</w:t>
      </w:r>
      <w:r w:rsidRPr="00005945">
        <w:rPr>
          <w:rFonts w:ascii="Times New Roman" w:hAnsi="Times New Roman" w:cs="Times New Roman"/>
        </w:rPr>
        <w:t xml:space="preserve"> видеокамерой </w:t>
      </w:r>
      <w:r w:rsidRPr="00005945">
        <w:rPr>
          <w:rFonts w:ascii="Times New Roman" w:hAnsi="Times New Roman" w:cs="Times New Roman"/>
          <w:lang w:val="en-US"/>
        </w:rPr>
        <w:t>Leica</w:t>
      </w:r>
      <w:r w:rsidRPr="00005945">
        <w:rPr>
          <w:rFonts w:ascii="Times New Roman" w:hAnsi="Times New Roman" w:cs="Times New Roman"/>
        </w:rPr>
        <w:t xml:space="preserve"> </w:t>
      </w:r>
      <w:r w:rsidRPr="00005945">
        <w:rPr>
          <w:rFonts w:ascii="Times New Roman" w:hAnsi="Times New Roman" w:cs="Times New Roman"/>
          <w:lang w:val="en-US"/>
        </w:rPr>
        <w:t>DFC</w:t>
      </w:r>
      <w:r w:rsidRPr="00005945">
        <w:rPr>
          <w:rFonts w:ascii="Times New Roman" w:hAnsi="Times New Roman" w:cs="Times New Roman"/>
        </w:rPr>
        <w:t>420. Оценка исследуемых показателей проводилась с помощью программного обеспечения Leica Application Suite.</w:t>
      </w:r>
    </w:p>
    <w:p w14:paraId="0AFC70CB" w14:textId="77777777" w:rsidR="007E1F96" w:rsidRPr="00005945" w:rsidRDefault="007E1F96" w:rsidP="00005945">
      <w:pPr>
        <w:spacing w:after="240" w:line="240" w:lineRule="auto"/>
        <w:ind w:firstLine="709"/>
        <w:contextualSpacing/>
        <w:jc w:val="both"/>
        <w:rPr>
          <w:rFonts w:ascii="Times New Roman" w:hAnsi="Times New Roman" w:cs="Times New Roman"/>
        </w:rPr>
      </w:pPr>
      <w:r w:rsidRPr="00005945">
        <w:rPr>
          <w:rFonts w:ascii="Times New Roman" w:hAnsi="Times New Roman" w:cs="Times New Roman"/>
        </w:rPr>
        <w:t xml:space="preserve">Изменения в </w:t>
      </w:r>
      <w:proofErr w:type="spellStart"/>
      <w:r w:rsidRPr="00005945">
        <w:rPr>
          <w:rFonts w:ascii="Times New Roman" w:hAnsi="Times New Roman" w:cs="Times New Roman"/>
        </w:rPr>
        <w:t>инсулинпродуцирующем</w:t>
      </w:r>
      <w:proofErr w:type="spellEnd"/>
      <w:r w:rsidRPr="00005945">
        <w:rPr>
          <w:rFonts w:ascii="Times New Roman" w:hAnsi="Times New Roman" w:cs="Times New Roman"/>
        </w:rPr>
        <w:t xml:space="preserve"> аппарате поджелудочной железы изучали с помощью </w:t>
      </w:r>
      <w:proofErr w:type="spellStart"/>
      <w:r w:rsidRPr="00005945">
        <w:rPr>
          <w:rFonts w:ascii="Times New Roman" w:hAnsi="Times New Roman" w:cs="Times New Roman"/>
        </w:rPr>
        <w:t>иммуногистохимического</w:t>
      </w:r>
      <w:proofErr w:type="spellEnd"/>
      <w:r w:rsidRPr="00005945">
        <w:rPr>
          <w:rFonts w:ascii="Times New Roman" w:hAnsi="Times New Roman" w:cs="Times New Roman"/>
        </w:rPr>
        <w:t xml:space="preserve"> метода окрашивания с применением антител (</w:t>
      </w:r>
      <w:proofErr w:type="spellStart"/>
      <w:r w:rsidRPr="00005945">
        <w:rPr>
          <w:rFonts w:ascii="Times New Roman" w:hAnsi="Times New Roman" w:cs="Times New Roman"/>
        </w:rPr>
        <w:t>Anti-RatInsulin</w:t>
      </w:r>
      <w:proofErr w:type="spellEnd"/>
      <w:r w:rsidRPr="00005945">
        <w:rPr>
          <w:rFonts w:ascii="Times New Roman" w:hAnsi="Times New Roman" w:cs="Times New Roman"/>
        </w:rPr>
        <w:t>/</w:t>
      </w:r>
      <w:proofErr w:type="spellStart"/>
      <w:r w:rsidRPr="00005945">
        <w:rPr>
          <w:rFonts w:ascii="Times New Roman" w:hAnsi="Times New Roman" w:cs="Times New Roman"/>
        </w:rPr>
        <w:t>Proinsulinantibody</w:t>
      </w:r>
      <w:proofErr w:type="spellEnd"/>
      <w:r w:rsidRPr="00005945">
        <w:rPr>
          <w:rFonts w:ascii="Times New Roman" w:hAnsi="Times New Roman" w:cs="Times New Roman"/>
        </w:rPr>
        <w:t xml:space="preserve">; MA5-12042, </w:t>
      </w:r>
      <w:proofErr w:type="spellStart"/>
      <w:r w:rsidRPr="00005945">
        <w:rPr>
          <w:rFonts w:ascii="Times New Roman" w:hAnsi="Times New Roman" w:cs="Times New Roman"/>
        </w:rPr>
        <w:t>ThermoScientific</w:t>
      </w:r>
      <w:proofErr w:type="spellEnd"/>
      <w:r w:rsidRPr="00005945">
        <w:rPr>
          <w:rFonts w:ascii="Times New Roman" w:hAnsi="Times New Roman" w:cs="Times New Roman"/>
        </w:rPr>
        <w:t xml:space="preserve">, </w:t>
      </w:r>
      <w:proofErr w:type="spellStart"/>
      <w:r w:rsidRPr="00005945">
        <w:rPr>
          <w:rFonts w:ascii="Times New Roman" w:hAnsi="Times New Roman" w:cs="Times New Roman"/>
        </w:rPr>
        <w:t>Waltham</w:t>
      </w:r>
      <w:proofErr w:type="spellEnd"/>
      <w:r w:rsidRPr="00005945">
        <w:rPr>
          <w:rFonts w:ascii="Times New Roman" w:hAnsi="Times New Roman" w:cs="Times New Roman"/>
        </w:rPr>
        <w:t xml:space="preserve">). Срезы подвергали </w:t>
      </w:r>
      <w:proofErr w:type="spellStart"/>
      <w:r w:rsidRPr="00005945">
        <w:rPr>
          <w:rFonts w:ascii="Times New Roman" w:hAnsi="Times New Roman" w:cs="Times New Roman"/>
        </w:rPr>
        <w:t>депарафинированию</w:t>
      </w:r>
      <w:proofErr w:type="spellEnd"/>
      <w:r w:rsidRPr="00005945">
        <w:rPr>
          <w:rFonts w:ascii="Times New Roman" w:hAnsi="Times New Roman" w:cs="Times New Roman"/>
        </w:rPr>
        <w:t xml:space="preserve">, </w:t>
      </w:r>
      <w:proofErr w:type="spellStart"/>
      <w:r w:rsidRPr="00005945">
        <w:rPr>
          <w:rFonts w:ascii="Times New Roman" w:hAnsi="Times New Roman" w:cs="Times New Roman"/>
        </w:rPr>
        <w:t>регидратации</w:t>
      </w:r>
      <w:proofErr w:type="spellEnd"/>
      <w:r w:rsidRPr="00005945">
        <w:rPr>
          <w:rFonts w:ascii="Times New Roman" w:hAnsi="Times New Roman" w:cs="Times New Roman"/>
        </w:rPr>
        <w:t xml:space="preserve"> с использованием </w:t>
      </w:r>
      <w:proofErr w:type="spellStart"/>
      <w:r w:rsidRPr="00005945">
        <w:rPr>
          <w:rFonts w:ascii="Times New Roman" w:hAnsi="Times New Roman" w:cs="Times New Roman"/>
        </w:rPr>
        <w:t>Autostainer</w:t>
      </w:r>
      <w:proofErr w:type="spellEnd"/>
      <w:r w:rsidRPr="00005945">
        <w:rPr>
          <w:rFonts w:ascii="Times New Roman" w:hAnsi="Times New Roman" w:cs="Times New Roman"/>
        </w:rPr>
        <w:t xml:space="preserve"> DAKO, после чего дважды промывали в фосфатном буфере </w:t>
      </w:r>
      <w:proofErr w:type="spellStart"/>
      <w:r w:rsidRPr="00005945">
        <w:rPr>
          <w:rFonts w:ascii="Times New Roman" w:hAnsi="Times New Roman" w:cs="Times New Roman"/>
          <w:lang w:val="en-US"/>
        </w:rPr>
        <w:t>ph</w:t>
      </w:r>
      <w:proofErr w:type="spellEnd"/>
      <w:r w:rsidRPr="00005945">
        <w:rPr>
          <w:rFonts w:ascii="Times New Roman" w:hAnsi="Times New Roman" w:cs="Times New Roman"/>
        </w:rPr>
        <w:t>7,6 (</w:t>
      </w:r>
      <w:r w:rsidRPr="00005945">
        <w:rPr>
          <w:rFonts w:ascii="Times New Roman" w:hAnsi="Times New Roman" w:cs="Times New Roman"/>
          <w:lang w:val="en-US"/>
        </w:rPr>
        <w:t>PBS</w:t>
      </w:r>
      <w:r w:rsidRPr="00005945">
        <w:rPr>
          <w:rFonts w:ascii="Times New Roman" w:hAnsi="Times New Roman" w:cs="Times New Roman"/>
        </w:rPr>
        <w:t xml:space="preserve">). Затем производили блокировку эндогенной </w:t>
      </w:r>
      <w:proofErr w:type="spellStart"/>
      <w:r w:rsidRPr="00005945">
        <w:rPr>
          <w:rFonts w:ascii="Times New Roman" w:hAnsi="Times New Roman" w:cs="Times New Roman"/>
        </w:rPr>
        <w:t>пероксидазы</w:t>
      </w:r>
      <w:proofErr w:type="spellEnd"/>
      <w:r w:rsidRPr="00005945">
        <w:rPr>
          <w:rFonts w:ascii="Times New Roman" w:hAnsi="Times New Roman" w:cs="Times New Roman"/>
        </w:rPr>
        <w:t xml:space="preserve"> (</w:t>
      </w:r>
      <w:r w:rsidRPr="00005945">
        <w:rPr>
          <w:rFonts w:ascii="Times New Roman" w:hAnsi="Times New Roman" w:cs="Times New Roman"/>
          <w:lang w:val="en-US"/>
        </w:rPr>
        <w:t>HRP</w:t>
      </w:r>
      <w:r w:rsidRPr="00005945">
        <w:rPr>
          <w:rFonts w:ascii="Times New Roman" w:hAnsi="Times New Roman" w:cs="Times New Roman"/>
        </w:rPr>
        <w:t xml:space="preserve">) с использованием перекиси водорода в течение 10 минут. Комплекс, образованный между </w:t>
      </w:r>
      <w:r w:rsidRPr="00005945">
        <w:rPr>
          <w:rFonts w:ascii="Times New Roman" w:hAnsi="Times New Roman" w:cs="Times New Roman"/>
          <w:lang w:val="en-US"/>
        </w:rPr>
        <w:t>HRP</w:t>
      </w:r>
      <w:r w:rsidRPr="00005945">
        <w:rPr>
          <w:rFonts w:ascii="Times New Roman" w:hAnsi="Times New Roman" w:cs="Times New Roman"/>
        </w:rPr>
        <w:t xml:space="preserve"> и избыточным количеством перекиси водорода каталитически инертен и в отсутствии донора электрона, например, хромогена, обратимо ингибируется, вызывая подавление активности эндогенной </w:t>
      </w:r>
      <w:proofErr w:type="spellStart"/>
      <w:r w:rsidRPr="00005945">
        <w:rPr>
          <w:rFonts w:ascii="Times New Roman" w:hAnsi="Times New Roman" w:cs="Times New Roman"/>
        </w:rPr>
        <w:t>пероксидазы</w:t>
      </w:r>
      <w:proofErr w:type="spellEnd"/>
      <w:r w:rsidRPr="00005945">
        <w:rPr>
          <w:rFonts w:ascii="Times New Roman" w:hAnsi="Times New Roman" w:cs="Times New Roman"/>
        </w:rPr>
        <w:t xml:space="preserve">. После блокирования эндогенной </w:t>
      </w:r>
      <w:proofErr w:type="spellStart"/>
      <w:r w:rsidRPr="00005945">
        <w:rPr>
          <w:rFonts w:ascii="Times New Roman" w:hAnsi="Times New Roman" w:cs="Times New Roman"/>
        </w:rPr>
        <w:t>пероксидазы</w:t>
      </w:r>
      <w:proofErr w:type="spellEnd"/>
      <w:r w:rsidRPr="00005945">
        <w:rPr>
          <w:rFonts w:ascii="Times New Roman" w:hAnsi="Times New Roman" w:cs="Times New Roman"/>
        </w:rPr>
        <w:t xml:space="preserve"> стекла промывали в дистиллированной воде 2 минуты, в </w:t>
      </w:r>
      <w:r w:rsidRPr="00005945">
        <w:rPr>
          <w:rFonts w:ascii="Times New Roman" w:hAnsi="Times New Roman" w:cs="Times New Roman"/>
          <w:lang w:val="en-US"/>
        </w:rPr>
        <w:t>PBS</w:t>
      </w:r>
      <w:r w:rsidRPr="00005945">
        <w:rPr>
          <w:rFonts w:ascii="Times New Roman" w:hAnsi="Times New Roman" w:cs="Times New Roman"/>
        </w:rPr>
        <w:t xml:space="preserve"> дважды по 5 минут и инкубировали в течение 60 минут при 37°С на водяной бане с первичными антителами (</w:t>
      </w:r>
      <w:proofErr w:type="spellStart"/>
      <w:r w:rsidRPr="00005945">
        <w:rPr>
          <w:rFonts w:ascii="Times New Roman" w:hAnsi="Times New Roman" w:cs="Times New Roman"/>
        </w:rPr>
        <w:t>Anti-RatInsulin</w:t>
      </w:r>
      <w:proofErr w:type="spellEnd"/>
      <w:r w:rsidRPr="00005945">
        <w:rPr>
          <w:rFonts w:ascii="Times New Roman" w:hAnsi="Times New Roman" w:cs="Times New Roman"/>
        </w:rPr>
        <w:t>/</w:t>
      </w:r>
      <w:proofErr w:type="spellStart"/>
      <w:r w:rsidRPr="00005945">
        <w:rPr>
          <w:rFonts w:ascii="Times New Roman" w:hAnsi="Times New Roman" w:cs="Times New Roman"/>
        </w:rPr>
        <w:t>Proinsulinantibody</w:t>
      </w:r>
      <w:proofErr w:type="spellEnd"/>
      <w:r w:rsidRPr="00005945">
        <w:rPr>
          <w:rFonts w:ascii="Times New Roman" w:hAnsi="Times New Roman" w:cs="Times New Roman"/>
        </w:rPr>
        <w:t xml:space="preserve">; MA5-12042, </w:t>
      </w:r>
      <w:proofErr w:type="spellStart"/>
      <w:r w:rsidRPr="00005945">
        <w:rPr>
          <w:rFonts w:ascii="Times New Roman" w:hAnsi="Times New Roman" w:cs="Times New Roman"/>
        </w:rPr>
        <w:t>ThermoScientific</w:t>
      </w:r>
      <w:proofErr w:type="spellEnd"/>
      <w:r w:rsidRPr="00005945">
        <w:rPr>
          <w:rFonts w:ascii="Times New Roman" w:hAnsi="Times New Roman" w:cs="Times New Roman"/>
        </w:rPr>
        <w:t xml:space="preserve">, </w:t>
      </w:r>
      <w:proofErr w:type="spellStart"/>
      <w:r w:rsidRPr="00005945">
        <w:rPr>
          <w:rFonts w:ascii="Times New Roman" w:hAnsi="Times New Roman" w:cs="Times New Roman"/>
        </w:rPr>
        <w:t>Waltham</w:t>
      </w:r>
      <w:proofErr w:type="spellEnd"/>
      <w:r w:rsidRPr="00005945">
        <w:rPr>
          <w:rFonts w:ascii="Times New Roman" w:hAnsi="Times New Roman" w:cs="Times New Roman"/>
        </w:rPr>
        <w:t xml:space="preserve">)в разведении 1:200. Остаток не связавшихся реагентов отмывали в </w:t>
      </w:r>
      <w:r w:rsidRPr="00005945">
        <w:rPr>
          <w:rFonts w:ascii="Times New Roman" w:hAnsi="Times New Roman" w:cs="Times New Roman"/>
          <w:lang w:val="en-US"/>
        </w:rPr>
        <w:t>PBS</w:t>
      </w:r>
      <w:r w:rsidRPr="00005945">
        <w:rPr>
          <w:rFonts w:ascii="Times New Roman" w:hAnsi="Times New Roman" w:cs="Times New Roman"/>
        </w:rPr>
        <w:t xml:space="preserve"> (дважды по 5 минут) и осуществляли инкубацию в течение 60 мин при 37°С на водяной бане с вторичными антителами, конъюгированными с </w:t>
      </w:r>
      <w:proofErr w:type="spellStart"/>
      <w:r w:rsidRPr="00005945">
        <w:rPr>
          <w:rFonts w:ascii="Times New Roman" w:hAnsi="Times New Roman" w:cs="Times New Roman"/>
        </w:rPr>
        <w:t>пероксидазой</w:t>
      </w:r>
      <w:proofErr w:type="spellEnd"/>
      <w:r w:rsidRPr="00005945">
        <w:rPr>
          <w:rFonts w:ascii="Times New Roman" w:hAnsi="Times New Roman" w:cs="Times New Roman"/>
        </w:rPr>
        <w:t xml:space="preserve"> хрена (</w:t>
      </w:r>
      <w:r w:rsidRPr="00005945">
        <w:rPr>
          <w:rFonts w:ascii="Times New Roman" w:hAnsi="Times New Roman" w:cs="Times New Roman"/>
          <w:lang w:val="en-US"/>
        </w:rPr>
        <w:t>G</w:t>
      </w:r>
      <w:proofErr w:type="spellStart"/>
      <w:r w:rsidRPr="00005945">
        <w:rPr>
          <w:rFonts w:ascii="Times New Roman" w:hAnsi="Times New Roman" w:cs="Times New Roman"/>
        </w:rPr>
        <w:t>oatanti-mouse</w:t>
      </w:r>
      <w:proofErr w:type="spellEnd"/>
      <w:r w:rsidRPr="00005945">
        <w:rPr>
          <w:rFonts w:ascii="Times New Roman" w:hAnsi="Times New Roman" w:cs="Times New Roman"/>
        </w:rPr>
        <w:t>, H</w:t>
      </w:r>
      <w:r w:rsidRPr="00005945">
        <w:rPr>
          <w:rFonts w:ascii="Times New Roman" w:hAnsi="Times New Roman" w:cs="Times New Roman"/>
          <w:lang w:val="en-US"/>
        </w:rPr>
        <w:t>R</w:t>
      </w:r>
      <w:r w:rsidRPr="00005945">
        <w:rPr>
          <w:rFonts w:ascii="Times New Roman" w:hAnsi="Times New Roman" w:cs="Times New Roman"/>
        </w:rPr>
        <w:t xml:space="preserve">P </w:t>
      </w:r>
      <w:proofErr w:type="spellStart"/>
      <w:r w:rsidRPr="00005945">
        <w:rPr>
          <w:rFonts w:ascii="Times New Roman" w:hAnsi="Times New Roman" w:cs="Times New Roman"/>
        </w:rPr>
        <w:t>conjugate</w:t>
      </w:r>
      <w:proofErr w:type="spellEnd"/>
      <w:r w:rsidRPr="00005945">
        <w:rPr>
          <w:rFonts w:ascii="Times New Roman" w:hAnsi="Times New Roman" w:cs="Times New Roman"/>
        </w:rPr>
        <w:t xml:space="preserve">, </w:t>
      </w:r>
      <w:proofErr w:type="spellStart"/>
      <w:r w:rsidRPr="00005945">
        <w:rPr>
          <w:rFonts w:ascii="Times New Roman" w:hAnsi="Times New Roman" w:cs="Times New Roman"/>
        </w:rPr>
        <w:t>Millipore</w:t>
      </w:r>
      <w:proofErr w:type="spellEnd"/>
      <w:r w:rsidRPr="00005945">
        <w:rPr>
          <w:rFonts w:ascii="Times New Roman" w:hAnsi="Times New Roman" w:cs="Times New Roman"/>
        </w:rPr>
        <w:t xml:space="preserve">) в разведении 1:500, после чего промывали в </w:t>
      </w:r>
      <w:r w:rsidRPr="00005945">
        <w:rPr>
          <w:rFonts w:ascii="Times New Roman" w:hAnsi="Times New Roman" w:cs="Times New Roman"/>
          <w:lang w:val="en-US"/>
        </w:rPr>
        <w:t>PBS</w:t>
      </w:r>
      <w:r w:rsidRPr="00005945">
        <w:rPr>
          <w:rFonts w:ascii="Times New Roman" w:hAnsi="Times New Roman" w:cs="Times New Roman"/>
        </w:rPr>
        <w:t xml:space="preserve"> (дважды по 5 минут). Для визуализации </w:t>
      </w:r>
      <w:proofErr w:type="spellStart"/>
      <w:r w:rsidRPr="00005945">
        <w:rPr>
          <w:rFonts w:ascii="Times New Roman" w:hAnsi="Times New Roman" w:cs="Times New Roman"/>
        </w:rPr>
        <w:t>антигенреактивных</w:t>
      </w:r>
      <w:proofErr w:type="spellEnd"/>
      <w:r w:rsidRPr="00005945">
        <w:rPr>
          <w:rFonts w:ascii="Times New Roman" w:hAnsi="Times New Roman" w:cs="Times New Roman"/>
        </w:rPr>
        <w:t xml:space="preserve"> клеток использовали тест-систему </w:t>
      </w:r>
      <w:proofErr w:type="spellStart"/>
      <w:r w:rsidRPr="00005945">
        <w:rPr>
          <w:rFonts w:ascii="Times New Roman" w:hAnsi="Times New Roman" w:cs="Times New Roman"/>
        </w:rPr>
        <w:t>NovolinkTMPolymerDetectionSystem</w:t>
      </w:r>
      <w:proofErr w:type="spellEnd"/>
      <w:r w:rsidRPr="00005945">
        <w:rPr>
          <w:rFonts w:ascii="Times New Roman" w:hAnsi="Times New Roman" w:cs="Times New Roman"/>
        </w:rPr>
        <w:t xml:space="preserve"> (</w:t>
      </w:r>
      <w:proofErr w:type="spellStart"/>
      <w:proofErr w:type="gramStart"/>
      <w:r w:rsidRPr="00005945">
        <w:rPr>
          <w:rFonts w:ascii="Times New Roman" w:hAnsi="Times New Roman" w:cs="Times New Roman"/>
        </w:rPr>
        <w:t>NovocastraLab</w:t>
      </w:r>
      <w:proofErr w:type="spellEnd"/>
      <w:r w:rsidRPr="00005945">
        <w:rPr>
          <w:rFonts w:ascii="Times New Roman" w:hAnsi="Times New Roman" w:cs="Times New Roman"/>
        </w:rPr>
        <w:t>.,</w:t>
      </w:r>
      <w:proofErr w:type="spellStart"/>
      <w:proofErr w:type="gramEnd"/>
      <w:r w:rsidRPr="00005945">
        <w:rPr>
          <w:rFonts w:ascii="Times New Roman" w:hAnsi="Times New Roman" w:cs="Times New Roman"/>
        </w:rPr>
        <w:t>Ltd</w:t>
      </w:r>
      <w:proofErr w:type="spellEnd"/>
      <w:r w:rsidRPr="00005945">
        <w:rPr>
          <w:rFonts w:ascii="Times New Roman" w:hAnsi="Times New Roman" w:cs="Times New Roman"/>
        </w:rPr>
        <w:t xml:space="preserve">), включающую хромогенный субстрат 3,3-диаминобензидин (DAB) в </w:t>
      </w:r>
      <w:proofErr w:type="spellStart"/>
      <w:r w:rsidRPr="00005945">
        <w:rPr>
          <w:rFonts w:ascii="Times New Roman" w:hAnsi="Times New Roman" w:cs="Times New Roman"/>
        </w:rPr>
        <w:t>забуференном</w:t>
      </w:r>
      <w:proofErr w:type="spellEnd"/>
      <w:r w:rsidRPr="00005945">
        <w:rPr>
          <w:rFonts w:ascii="Times New Roman" w:hAnsi="Times New Roman" w:cs="Times New Roman"/>
        </w:rPr>
        <w:t xml:space="preserve"> растворе. DAB-позитивные клетки идентифицировали по коричневому окрашиванию цитоплазмы клеток. Для исключения неспецифического окрашивания проводили постановку негативного и позитивного контроля. После окрашивания DAB (5 минут) промывали в дистиллированной воде 5 минут, окрашивали гематоксилином (7 минут) и промывали в водопроводной воде 5 минут. Обезвоживание в спиртах и просветление в ксилоле) проводили в </w:t>
      </w:r>
      <w:proofErr w:type="spellStart"/>
      <w:r w:rsidRPr="00005945">
        <w:rPr>
          <w:rFonts w:ascii="Times New Roman" w:hAnsi="Times New Roman" w:cs="Times New Roman"/>
        </w:rPr>
        <w:t>автостейнере</w:t>
      </w:r>
      <w:proofErr w:type="spellEnd"/>
      <w:r w:rsidRPr="00005945">
        <w:rPr>
          <w:rFonts w:ascii="Times New Roman" w:hAnsi="Times New Roman" w:cs="Times New Roman"/>
        </w:rPr>
        <w:t xml:space="preserve"> DAKO и заключали препараты под покровные стекла.</w:t>
      </w:r>
    </w:p>
    <w:p w14:paraId="117FD78B" w14:textId="0ED317C6" w:rsidR="007E1F96" w:rsidRPr="00E03D59" w:rsidRDefault="007E1F96" w:rsidP="00005945">
      <w:pPr>
        <w:ind w:firstLine="708"/>
        <w:contextualSpacing/>
        <w:jc w:val="both"/>
        <w:rPr>
          <w:rFonts w:ascii="Times New Roman" w:hAnsi="Times New Roman" w:cs="Times New Roman"/>
          <w:strike/>
        </w:rPr>
      </w:pPr>
      <w:r w:rsidRPr="00E03D59">
        <w:rPr>
          <w:rFonts w:ascii="Times New Roman" w:hAnsi="Times New Roman" w:cs="Times New Roman"/>
        </w:rPr>
        <w:t>На гистологических препаратах определяли: количество панкреатических островков (ПО) в пересчете на 1 мм</w:t>
      </w:r>
      <w:r w:rsidRPr="00E03D59">
        <w:rPr>
          <w:rFonts w:ascii="Times New Roman" w:hAnsi="Times New Roman" w:cs="Times New Roman"/>
          <w:vertAlign w:val="superscript"/>
        </w:rPr>
        <w:t>2</w:t>
      </w:r>
      <w:r w:rsidRPr="00E03D59">
        <w:rPr>
          <w:rFonts w:ascii="Times New Roman" w:hAnsi="Times New Roman" w:cs="Times New Roman"/>
        </w:rPr>
        <w:t>паренхимы поджелудочной железы, (N/мм</w:t>
      </w:r>
      <w:r w:rsidRPr="00E03D59">
        <w:rPr>
          <w:rFonts w:ascii="Times New Roman" w:hAnsi="Times New Roman" w:cs="Times New Roman"/>
          <w:vertAlign w:val="superscript"/>
        </w:rPr>
        <w:t>2</w:t>
      </w:r>
      <w:r w:rsidRPr="00E03D59">
        <w:rPr>
          <w:rFonts w:ascii="Times New Roman" w:hAnsi="Times New Roman" w:cs="Times New Roman"/>
        </w:rPr>
        <w:t>), среднюю площадь ПО (мкм</w:t>
      </w:r>
      <w:r w:rsidRPr="00E03D59">
        <w:rPr>
          <w:rFonts w:ascii="Times New Roman" w:hAnsi="Times New Roman" w:cs="Times New Roman"/>
          <w:vertAlign w:val="superscript"/>
        </w:rPr>
        <w:t>2</w:t>
      </w:r>
      <w:r w:rsidRPr="00E03D59">
        <w:rPr>
          <w:rFonts w:ascii="Times New Roman" w:hAnsi="Times New Roman" w:cs="Times New Roman"/>
        </w:rPr>
        <w:t xml:space="preserve">), общую </w:t>
      </w:r>
      <w:proofErr w:type="spellStart"/>
      <w:r w:rsidRPr="00E03D59">
        <w:rPr>
          <w:rFonts w:ascii="Times New Roman" w:hAnsi="Times New Roman" w:cs="Times New Roman"/>
        </w:rPr>
        <w:t>клеточность</w:t>
      </w:r>
      <w:proofErr w:type="spellEnd"/>
      <w:r w:rsidRPr="00E03D59">
        <w:rPr>
          <w:rFonts w:ascii="Times New Roman" w:hAnsi="Times New Roman" w:cs="Times New Roman"/>
        </w:rPr>
        <w:t xml:space="preserve"> островка (относительное количество клеток в 1 мм</w:t>
      </w:r>
      <w:r w:rsidRPr="00E03D59">
        <w:rPr>
          <w:rFonts w:ascii="Times New Roman" w:hAnsi="Times New Roman" w:cs="Times New Roman"/>
          <w:vertAlign w:val="superscript"/>
        </w:rPr>
        <w:t>2</w:t>
      </w:r>
      <w:r w:rsidRPr="00E03D59">
        <w:rPr>
          <w:rFonts w:ascii="Times New Roman" w:hAnsi="Times New Roman" w:cs="Times New Roman"/>
        </w:rPr>
        <w:t>эндокринной ткани)</w:t>
      </w:r>
      <w:r w:rsidR="000141DE">
        <w:rPr>
          <w:rFonts w:ascii="Times New Roman" w:hAnsi="Times New Roman" w:cs="Times New Roman"/>
        </w:rPr>
        <w:t>.</w:t>
      </w:r>
    </w:p>
    <w:p w14:paraId="707CA105" w14:textId="5343B6CF" w:rsidR="007E1F96" w:rsidRPr="00E03D59" w:rsidRDefault="007E1F96" w:rsidP="00005945">
      <w:pPr>
        <w:ind w:firstLine="708"/>
        <w:contextualSpacing/>
        <w:jc w:val="both"/>
        <w:rPr>
          <w:rFonts w:ascii="Times New Roman" w:hAnsi="Times New Roman" w:cs="Times New Roman"/>
        </w:rPr>
      </w:pPr>
      <w:r w:rsidRPr="00E03D59">
        <w:rPr>
          <w:rFonts w:ascii="Times New Roman" w:hAnsi="Times New Roman" w:cs="Times New Roman"/>
        </w:rPr>
        <w:t xml:space="preserve">Во всех группах оценивали процентное содержание β-клеток в островке, и определяли содержание инсулина в </w:t>
      </w:r>
      <w:proofErr w:type="spellStart"/>
      <w:r w:rsidRPr="00E03D59">
        <w:rPr>
          <w:rFonts w:ascii="Times New Roman" w:hAnsi="Times New Roman" w:cs="Times New Roman"/>
        </w:rPr>
        <w:t>инсулинпродуцирующих</w:t>
      </w:r>
      <w:proofErr w:type="spellEnd"/>
      <w:r w:rsidRPr="00E03D59">
        <w:rPr>
          <w:rFonts w:ascii="Times New Roman" w:hAnsi="Times New Roman" w:cs="Times New Roman"/>
        </w:rPr>
        <w:t xml:space="preserve"> клетках. Интенсивность окраски соответствует количеству антител, связавшихся с антигенами, поэтому она является показателем содержания инсулина в β-клетках. Для измерения интенсивности окраски оценивали относительную оптическую плотность с помощью программы </w:t>
      </w:r>
      <w:proofErr w:type="spellStart"/>
      <w:r w:rsidRPr="00E03D59">
        <w:rPr>
          <w:rFonts w:ascii="Times New Roman" w:hAnsi="Times New Roman" w:cs="Times New Roman"/>
        </w:rPr>
        <w:t>ВидеоТесТ</w:t>
      </w:r>
      <w:proofErr w:type="spellEnd"/>
      <w:r w:rsidRPr="00E03D59">
        <w:rPr>
          <w:rFonts w:ascii="Times New Roman" w:hAnsi="Times New Roman" w:cs="Times New Roman"/>
        </w:rPr>
        <w:t xml:space="preserve"> – Морфология 5.0. </w:t>
      </w:r>
    </w:p>
    <w:p w14:paraId="5C39E108" w14:textId="68C2BE1C" w:rsidR="007E1F96" w:rsidRPr="00DA3A5D" w:rsidRDefault="007E1F96" w:rsidP="00005945">
      <w:pPr>
        <w:spacing w:after="0"/>
        <w:ind w:firstLine="708"/>
        <w:contextualSpacing/>
        <w:jc w:val="both"/>
        <w:rPr>
          <w:rFonts w:ascii="Times New Roman" w:hAnsi="Times New Roman" w:cs="Times New Roman"/>
          <w:b/>
          <w:bCs/>
          <w:i/>
          <w:highlight w:val="yellow"/>
        </w:rPr>
      </w:pPr>
      <w:r w:rsidRPr="00DA3A5D">
        <w:rPr>
          <w:rFonts w:ascii="Times New Roman" w:hAnsi="Times New Roman" w:cs="Times New Roman"/>
          <w:b/>
          <w:bCs/>
          <w:i/>
          <w:highlight w:val="yellow"/>
        </w:rPr>
        <w:t>И</w:t>
      </w:r>
      <w:r w:rsidR="00130CDF" w:rsidRPr="00DA3A5D">
        <w:rPr>
          <w:rFonts w:ascii="Times New Roman" w:hAnsi="Times New Roman" w:cs="Times New Roman"/>
          <w:b/>
          <w:bCs/>
          <w:i/>
          <w:highlight w:val="yellow"/>
        </w:rPr>
        <w:t>сследование пролиферативной активности</w:t>
      </w:r>
    </w:p>
    <w:p w14:paraId="1D5752FA" w14:textId="471082F3" w:rsidR="005271CD" w:rsidRPr="00DA3A5D" w:rsidRDefault="005271CD" w:rsidP="00005945">
      <w:pPr>
        <w:spacing w:line="240" w:lineRule="auto"/>
        <w:ind w:firstLine="709"/>
        <w:contextualSpacing/>
        <w:jc w:val="both"/>
        <w:rPr>
          <w:rFonts w:ascii="Times New Roman" w:hAnsi="Times New Roman" w:cs="Times New Roman"/>
          <w:highlight w:val="yellow"/>
        </w:rPr>
      </w:pPr>
      <w:r w:rsidRPr="00DA3A5D">
        <w:rPr>
          <w:rFonts w:ascii="Times New Roman" w:hAnsi="Times New Roman" w:cs="Times New Roman"/>
          <w:highlight w:val="yellow"/>
        </w:rPr>
        <w:t>Белок Ki-67 присутствует во всех активных фазах клеточного цикла (G1, S, G2 и митоз), но отсутствует в покоящихся клетках в фазе G0 [</w:t>
      </w:r>
      <w:r w:rsidR="00107F64" w:rsidRPr="00DA3A5D">
        <w:rPr>
          <w:rFonts w:ascii="Times New Roman" w:hAnsi="Times New Roman" w:cs="Times New Roman"/>
          <w:highlight w:val="yellow"/>
        </w:rPr>
        <w:t>9</w:t>
      </w:r>
      <w:r w:rsidRPr="00DA3A5D">
        <w:rPr>
          <w:rFonts w:ascii="Times New Roman" w:hAnsi="Times New Roman" w:cs="Times New Roman"/>
          <w:highlight w:val="yellow"/>
        </w:rPr>
        <w:t>]</w:t>
      </w:r>
      <w:r w:rsidRPr="00DA3A5D">
        <w:rPr>
          <w:rFonts w:ascii="Times New Roman" w:hAnsi="Times New Roman" w:cs="Times New Roman"/>
          <w:i/>
          <w:iCs/>
          <w:highlight w:val="yellow"/>
        </w:rPr>
        <w:t>.</w:t>
      </w:r>
      <w:r w:rsidRPr="00DA3A5D">
        <w:rPr>
          <w:rFonts w:ascii="Times New Roman" w:hAnsi="Times New Roman" w:cs="Times New Roman"/>
          <w:highlight w:val="yellow"/>
        </w:rPr>
        <w:t xml:space="preserve"> Клеточная концентрация белка Ki-67 заметно возрастает в S-фазе клеточного цикла [</w:t>
      </w:r>
      <w:r w:rsidR="00107F64" w:rsidRPr="00DA3A5D">
        <w:rPr>
          <w:rFonts w:ascii="Times New Roman" w:hAnsi="Times New Roman" w:cs="Times New Roman"/>
          <w:highlight w:val="yellow"/>
        </w:rPr>
        <w:t>10</w:t>
      </w:r>
      <w:r w:rsidRPr="00DA3A5D">
        <w:rPr>
          <w:rFonts w:ascii="Times New Roman" w:hAnsi="Times New Roman" w:cs="Times New Roman"/>
          <w:highlight w:val="yellow"/>
        </w:rPr>
        <w:t>].</w:t>
      </w:r>
    </w:p>
    <w:p w14:paraId="46747F64" w14:textId="1984F6AB" w:rsidR="00130CDF" w:rsidRPr="00DA3A5D" w:rsidRDefault="00130CDF" w:rsidP="00005945">
      <w:pPr>
        <w:spacing w:line="240" w:lineRule="auto"/>
        <w:ind w:firstLine="709"/>
        <w:contextualSpacing/>
        <w:jc w:val="both"/>
        <w:rPr>
          <w:rFonts w:ascii="Times New Roman" w:hAnsi="Times New Roman" w:cs="Times New Roman"/>
          <w:strike/>
          <w:highlight w:val="yellow"/>
        </w:rPr>
      </w:pPr>
      <w:r w:rsidRPr="00DA3A5D">
        <w:rPr>
          <w:rFonts w:ascii="Times New Roman" w:hAnsi="Times New Roman" w:cs="Times New Roman"/>
          <w:highlight w:val="yellow"/>
        </w:rPr>
        <w:t xml:space="preserve">Для оценки пролиферативной активности β-клеток использовали метод двойной </w:t>
      </w:r>
      <w:proofErr w:type="spellStart"/>
      <w:r w:rsidRPr="00DA3A5D">
        <w:rPr>
          <w:rFonts w:ascii="Times New Roman" w:hAnsi="Times New Roman" w:cs="Times New Roman"/>
          <w:highlight w:val="yellow"/>
        </w:rPr>
        <w:t>имунофлюоресцентной</w:t>
      </w:r>
      <w:proofErr w:type="spellEnd"/>
      <w:r w:rsidR="00DA3A5D" w:rsidRPr="00DA3A5D">
        <w:rPr>
          <w:rFonts w:ascii="Times New Roman" w:hAnsi="Times New Roman" w:cs="Times New Roman"/>
          <w:highlight w:val="yellow"/>
        </w:rPr>
        <w:t xml:space="preserve"> окраски. При </w:t>
      </w:r>
      <w:proofErr w:type="spellStart"/>
      <w:r w:rsidRPr="00DA3A5D">
        <w:rPr>
          <w:rFonts w:ascii="Times New Roman" w:hAnsi="Times New Roman" w:cs="Times New Roman"/>
          <w:highlight w:val="yellow"/>
        </w:rPr>
        <w:t>иммунофлюоресцентной</w:t>
      </w:r>
      <w:proofErr w:type="spellEnd"/>
      <w:r w:rsidRPr="00DA3A5D">
        <w:rPr>
          <w:rFonts w:ascii="Times New Roman" w:hAnsi="Times New Roman" w:cs="Times New Roman"/>
          <w:highlight w:val="yellow"/>
        </w:rPr>
        <w:t xml:space="preserve"> окраске антитела конъюгированы с флюоресцентными красителями. Использовались первичные антитела к инсулину (</w:t>
      </w:r>
      <w:proofErr w:type="spellStart"/>
      <w:r w:rsidRPr="00DA3A5D">
        <w:rPr>
          <w:rFonts w:ascii="Times New Roman" w:hAnsi="Times New Roman" w:cs="Times New Roman"/>
          <w:highlight w:val="yellow"/>
        </w:rPr>
        <w:t>Anti-RatInsulin</w:t>
      </w:r>
      <w:proofErr w:type="spellEnd"/>
      <w:r w:rsidRPr="00DA3A5D">
        <w:rPr>
          <w:rFonts w:ascii="Times New Roman" w:hAnsi="Times New Roman" w:cs="Times New Roman"/>
          <w:highlight w:val="yellow"/>
        </w:rPr>
        <w:t>/</w:t>
      </w:r>
      <w:proofErr w:type="spellStart"/>
      <w:r w:rsidRPr="00DA3A5D">
        <w:rPr>
          <w:rFonts w:ascii="Times New Roman" w:hAnsi="Times New Roman" w:cs="Times New Roman"/>
          <w:highlight w:val="yellow"/>
        </w:rPr>
        <w:t>Proinsulinantibody</w:t>
      </w:r>
      <w:proofErr w:type="spellEnd"/>
      <w:r w:rsidRPr="00DA3A5D">
        <w:rPr>
          <w:rFonts w:ascii="Times New Roman" w:hAnsi="Times New Roman" w:cs="Times New Roman"/>
          <w:highlight w:val="yellow"/>
        </w:rPr>
        <w:t xml:space="preserve">; MA5-12042, </w:t>
      </w:r>
      <w:proofErr w:type="spellStart"/>
      <w:r w:rsidRPr="00DA3A5D">
        <w:rPr>
          <w:rFonts w:ascii="Times New Roman" w:hAnsi="Times New Roman" w:cs="Times New Roman"/>
          <w:highlight w:val="yellow"/>
        </w:rPr>
        <w:t>ThermoScientific</w:t>
      </w:r>
      <w:proofErr w:type="spellEnd"/>
      <w:r w:rsidRPr="00DA3A5D">
        <w:rPr>
          <w:rFonts w:ascii="Times New Roman" w:hAnsi="Times New Roman" w:cs="Times New Roman"/>
          <w:highlight w:val="yellow"/>
        </w:rPr>
        <w:t xml:space="preserve">, </w:t>
      </w:r>
      <w:proofErr w:type="spellStart"/>
      <w:r w:rsidRPr="00DA3A5D">
        <w:rPr>
          <w:rFonts w:ascii="Times New Roman" w:hAnsi="Times New Roman" w:cs="Times New Roman"/>
          <w:highlight w:val="yellow"/>
        </w:rPr>
        <w:t>Waltham</w:t>
      </w:r>
      <w:proofErr w:type="spellEnd"/>
      <w:r w:rsidRPr="00DA3A5D">
        <w:rPr>
          <w:rFonts w:ascii="Times New Roman" w:hAnsi="Times New Roman" w:cs="Times New Roman"/>
          <w:highlight w:val="yellow"/>
        </w:rPr>
        <w:t xml:space="preserve">), первичные антитела к маркеру пролиферации клеток </w:t>
      </w:r>
      <w:r w:rsidRPr="00DA3A5D">
        <w:rPr>
          <w:rFonts w:ascii="Times New Roman" w:hAnsi="Times New Roman" w:cs="Times New Roman"/>
          <w:highlight w:val="yellow"/>
          <w:lang w:val="en-US"/>
        </w:rPr>
        <w:t>Ki</w:t>
      </w:r>
      <w:r w:rsidRPr="00DA3A5D">
        <w:rPr>
          <w:rFonts w:ascii="Times New Roman" w:hAnsi="Times New Roman" w:cs="Times New Roman"/>
          <w:highlight w:val="yellow"/>
        </w:rPr>
        <w:t>-67(</w:t>
      </w:r>
      <w:r w:rsidRPr="00DA3A5D">
        <w:rPr>
          <w:rFonts w:ascii="Times New Roman" w:hAnsi="Times New Roman" w:cs="Times New Roman"/>
          <w:highlight w:val="yellow"/>
          <w:lang w:val="en-US"/>
        </w:rPr>
        <w:t>Anti</w:t>
      </w:r>
      <w:r w:rsidRPr="00DA3A5D">
        <w:rPr>
          <w:rFonts w:ascii="Times New Roman" w:hAnsi="Times New Roman" w:cs="Times New Roman"/>
          <w:highlight w:val="yellow"/>
        </w:rPr>
        <w:t>-</w:t>
      </w:r>
      <w:proofErr w:type="spellStart"/>
      <w:r w:rsidRPr="00DA3A5D">
        <w:rPr>
          <w:rFonts w:ascii="Times New Roman" w:hAnsi="Times New Roman" w:cs="Times New Roman"/>
          <w:highlight w:val="yellow"/>
          <w:lang w:val="en-US"/>
        </w:rPr>
        <w:t>RatKi</w:t>
      </w:r>
      <w:proofErr w:type="spellEnd"/>
      <w:r w:rsidRPr="00DA3A5D">
        <w:rPr>
          <w:rFonts w:ascii="Times New Roman" w:hAnsi="Times New Roman" w:cs="Times New Roman"/>
          <w:highlight w:val="yellow"/>
        </w:rPr>
        <w:t xml:space="preserve">-67 </w:t>
      </w:r>
      <w:r w:rsidRPr="00DA3A5D">
        <w:rPr>
          <w:rFonts w:ascii="Times New Roman" w:hAnsi="Times New Roman" w:cs="Times New Roman"/>
          <w:highlight w:val="yellow"/>
          <w:lang w:val="en-US"/>
        </w:rPr>
        <w:t>antibody</w:t>
      </w:r>
      <w:r w:rsidRPr="00DA3A5D">
        <w:rPr>
          <w:rFonts w:ascii="Times New Roman" w:hAnsi="Times New Roman" w:cs="Times New Roman"/>
          <w:highlight w:val="yellow"/>
        </w:rPr>
        <w:t xml:space="preserve">; </w:t>
      </w:r>
      <w:r w:rsidRPr="00DA3A5D">
        <w:rPr>
          <w:rFonts w:ascii="Times New Roman" w:hAnsi="Times New Roman" w:cs="Times New Roman"/>
          <w:highlight w:val="yellow"/>
          <w:lang w:val="en-US"/>
        </w:rPr>
        <w:t>PA</w:t>
      </w:r>
      <w:r w:rsidRPr="00DA3A5D">
        <w:rPr>
          <w:rFonts w:ascii="Times New Roman" w:hAnsi="Times New Roman" w:cs="Times New Roman"/>
          <w:highlight w:val="yellow"/>
        </w:rPr>
        <w:t xml:space="preserve">1-21520), вторичные антитела, меченые </w:t>
      </w:r>
      <w:proofErr w:type="spellStart"/>
      <w:r w:rsidRPr="00DA3A5D">
        <w:rPr>
          <w:rFonts w:ascii="Times New Roman" w:hAnsi="Times New Roman" w:cs="Times New Roman"/>
          <w:highlight w:val="yellow"/>
          <w:lang w:val="en-US"/>
        </w:rPr>
        <w:t>alexa</w:t>
      </w:r>
      <w:proofErr w:type="spellEnd"/>
      <w:r w:rsidRPr="00DA3A5D">
        <w:rPr>
          <w:rFonts w:ascii="Times New Roman" w:hAnsi="Times New Roman" w:cs="Times New Roman"/>
          <w:highlight w:val="yellow"/>
        </w:rPr>
        <w:t xml:space="preserve"> </w:t>
      </w:r>
      <w:proofErr w:type="spellStart"/>
      <w:r w:rsidRPr="00DA3A5D">
        <w:rPr>
          <w:rFonts w:ascii="Times New Roman" w:hAnsi="Times New Roman" w:cs="Times New Roman"/>
          <w:highlight w:val="yellow"/>
          <w:lang w:val="en-US"/>
        </w:rPr>
        <w:t>fluor</w:t>
      </w:r>
      <w:proofErr w:type="spellEnd"/>
      <w:r w:rsidRPr="00DA3A5D">
        <w:rPr>
          <w:rFonts w:ascii="Times New Roman" w:hAnsi="Times New Roman" w:cs="Times New Roman"/>
          <w:highlight w:val="yellow"/>
        </w:rPr>
        <w:t xml:space="preserve"> </w:t>
      </w:r>
      <w:r w:rsidRPr="00DA3A5D">
        <w:rPr>
          <w:rFonts w:ascii="Times New Roman" w:hAnsi="Times New Roman" w:cs="Times New Roman"/>
          <w:highlight w:val="yellow"/>
          <w:lang w:val="en-US"/>
        </w:rPr>
        <w:t>Goat</w:t>
      </w:r>
      <w:r w:rsidRPr="00DA3A5D">
        <w:rPr>
          <w:rFonts w:ascii="Times New Roman" w:hAnsi="Times New Roman" w:cs="Times New Roman"/>
          <w:highlight w:val="yellow"/>
        </w:rPr>
        <w:t xml:space="preserve"> –</w:t>
      </w:r>
      <w:r w:rsidRPr="00DA3A5D">
        <w:rPr>
          <w:rFonts w:ascii="Times New Roman" w:hAnsi="Times New Roman" w:cs="Times New Roman"/>
          <w:highlight w:val="yellow"/>
          <w:lang w:val="en-US"/>
        </w:rPr>
        <w:t>anti</w:t>
      </w:r>
      <w:r w:rsidRPr="00DA3A5D">
        <w:rPr>
          <w:rFonts w:ascii="Times New Roman" w:hAnsi="Times New Roman" w:cs="Times New Roman"/>
          <w:highlight w:val="yellow"/>
        </w:rPr>
        <w:t>-</w:t>
      </w:r>
      <w:r w:rsidRPr="00DA3A5D">
        <w:rPr>
          <w:rFonts w:ascii="Times New Roman" w:hAnsi="Times New Roman" w:cs="Times New Roman"/>
          <w:highlight w:val="yellow"/>
          <w:lang w:val="en-US"/>
        </w:rPr>
        <w:t>mouse</w:t>
      </w:r>
      <w:r w:rsidRPr="00DA3A5D">
        <w:rPr>
          <w:rFonts w:ascii="Times New Roman" w:hAnsi="Times New Roman" w:cs="Times New Roman"/>
          <w:highlight w:val="yellow"/>
        </w:rPr>
        <w:t xml:space="preserve">, </w:t>
      </w:r>
      <w:r w:rsidRPr="00DA3A5D">
        <w:rPr>
          <w:rFonts w:ascii="Times New Roman" w:hAnsi="Times New Roman" w:cs="Times New Roman"/>
          <w:highlight w:val="yellow"/>
          <w:lang w:val="en-US"/>
        </w:rPr>
        <w:t>A</w:t>
      </w:r>
      <w:r w:rsidRPr="00DA3A5D">
        <w:rPr>
          <w:rFonts w:ascii="Times New Roman" w:hAnsi="Times New Roman" w:cs="Times New Roman"/>
          <w:highlight w:val="yellow"/>
        </w:rPr>
        <w:t xml:space="preserve">31555 </w:t>
      </w:r>
      <w:proofErr w:type="spellStart"/>
      <w:r w:rsidRPr="00DA3A5D">
        <w:rPr>
          <w:rFonts w:ascii="Times New Roman" w:hAnsi="Times New Roman" w:cs="Times New Roman"/>
          <w:highlight w:val="yellow"/>
          <w:lang w:val="en-US"/>
        </w:rPr>
        <w:t>invitrogen</w:t>
      </w:r>
      <w:proofErr w:type="spellEnd"/>
      <w:r w:rsidRPr="00DA3A5D">
        <w:rPr>
          <w:rFonts w:ascii="Times New Roman" w:hAnsi="Times New Roman" w:cs="Times New Roman"/>
          <w:highlight w:val="yellow"/>
        </w:rPr>
        <w:t xml:space="preserve"> вторичные антитела, меченые техасским красным: </w:t>
      </w:r>
      <w:r w:rsidRPr="00DA3A5D">
        <w:rPr>
          <w:rFonts w:ascii="Times New Roman" w:hAnsi="Times New Roman" w:cs="Times New Roman"/>
          <w:highlight w:val="yellow"/>
          <w:lang w:val="en-US"/>
        </w:rPr>
        <w:t>Goat</w:t>
      </w:r>
      <w:r w:rsidRPr="00DA3A5D">
        <w:rPr>
          <w:rFonts w:ascii="Times New Roman" w:hAnsi="Times New Roman" w:cs="Times New Roman"/>
          <w:highlight w:val="yellow"/>
        </w:rPr>
        <w:t xml:space="preserve"> –</w:t>
      </w:r>
      <w:r w:rsidRPr="00DA3A5D">
        <w:rPr>
          <w:rFonts w:ascii="Times New Roman" w:hAnsi="Times New Roman" w:cs="Times New Roman"/>
          <w:highlight w:val="yellow"/>
          <w:lang w:val="en-US"/>
        </w:rPr>
        <w:t>anti</w:t>
      </w:r>
      <w:r w:rsidRPr="00DA3A5D">
        <w:rPr>
          <w:rFonts w:ascii="Times New Roman" w:hAnsi="Times New Roman" w:cs="Times New Roman"/>
          <w:highlight w:val="yellow"/>
        </w:rPr>
        <w:t>-</w:t>
      </w:r>
      <w:r w:rsidRPr="00DA3A5D">
        <w:rPr>
          <w:rFonts w:ascii="Times New Roman" w:hAnsi="Times New Roman" w:cs="Times New Roman"/>
          <w:highlight w:val="yellow"/>
          <w:lang w:val="en-US"/>
        </w:rPr>
        <w:t>mouse</w:t>
      </w:r>
      <w:r w:rsidRPr="00DA3A5D">
        <w:rPr>
          <w:rFonts w:ascii="Times New Roman" w:hAnsi="Times New Roman" w:cs="Times New Roman"/>
          <w:highlight w:val="yellow"/>
        </w:rPr>
        <w:t xml:space="preserve">, </w:t>
      </w:r>
      <w:r w:rsidRPr="00DA3A5D">
        <w:rPr>
          <w:rFonts w:ascii="Times New Roman" w:hAnsi="Times New Roman" w:cs="Times New Roman"/>
          <w:highlight w:val="yellow"/>
          <w:lang w:val="en-US"/>
        </w:rPr>
        <w:t>T</w:t>
      </w:r>
      <w:r w:rsidRPr="00DA3A5D">
        <w:rPr>
          <w:rFonts w:ascii="Times New Roman" w:hAnsi="Times New Roman" w:cs="Times New Roman"/>
          <w:highlight w:val="yellow"/>
        </w:rPr>
        <w:t xml:space="preserve">6390 </w:t>
      </w:r>
      <w:proofErr w:type="spellStart"/>
      <w:r w:rsidRPr="00DA3A5D">
        <w:rPr>
          <w:rFonts w:ascii="Times New Roman" w:hAnsi="Times New Roman" w:cs="Times New Roman"/>
          <w:highlight w:val="yellow"/>
          <w:lang w:val="en-US"/>
        </w:rPr>
        <w:t>invitrogen</w:t>
      </w:r>
      <w:proofErr w:type="spellEnd"/>
      <w:r w:rsidRPr="00DA3A5D">
        <w:rPr>
          <w:rFonts w:ascii="Times New Roman" w:hAnsi="Times New Roman" w:cs="Times New Roman"/>
          <w:highlight w:val="yellow"/>
        </w:rPr>
        <w:t xml:space="preserve">. </w:t>
      </w:r>
    </w:p>
    <w:p w14:paraId="285D0D3F" w14:textId="05BD3816" w:rsidR="00130CDF" w:rsidRPr="00005945" w:rsidRDefault="00130CDF" w:rsidP="00005945">
      <w:pPr>
        <w:spacing w:line="240" w:lineRule="auto"/>
        <w:ind w:firstLine="709"/>
        <w:contextualSpacing/>
        <w:jc w:val="both"/>
        <w:rPr>
          <w:rFonts w:ascii="Times New Roman" w:hAnsi="Times New Roman" w:cs="Times New Roman"/>
        </w:rPr>
      </w:pPr>
      <w:r w:rsidRPr="00DA3A5D">
        <w:rPr>
          <w:rFonts w:ascii="Times New Roman" w:hAnsi="Times New Roman" w:cs="Times New Roman"/>
          <w:highlight w:val="yellow"/>
        </w:rPr>
        <w:t xml:space="preserve">После </w:t>
      </w:r>
      <w:proofErr w:type="spellStart"/>
      <w:r w:rsidRPr="00DA3A5D">
        <w:rPr>
          <w:rFonts w:ascii="Times New Roman" w:hAnsi="Times New Roman" w:cs="Times New Roman"/>
          <w:highlight w:val="yellow"/>
        </w:rPr>
        <w:t>депарафинирования</w:t>
      </w:r>
      <w:proofErr w:type="spellEnd"/>
      <w:r w:rsidRPr="00DA3A5D">
        <w:rPr>
          <w:rFonts w:ascii="Times New Roman" w:hAnsi="Times New Roman" w:cs="Times New Roman"/>
          <w:highlight w:val="yellow"/>
        </w:rPr>
        <w:t xml:space="preserve"> препаратов, блокировали эндогенную </w:t>
      </w:r>
      <w:proofErr w:type="spellStart"/>
      <w:r w:rsidRPr="00DA3A5D">
        <w:rPr>
          <w:rFonts w:ascii="Times New Roman" w:hAnsi="Times New Roman" w:cs="Times New Roman"/>
          <w:highlight w:val="yellow"/>
        </w:rPr>
        <w:t>пероксидазу</w:t>
      </w:r>
      <w:proofErr w:type="spellEnd"/>
      <w:r w:rsidRPr="00DA3A5D">
        <w:rPr>
          <w:rFonts w:ascii="Times New Roman" w:hAnsi="Times New Roman" w:cs="Times New Roman"/>
          <w:highlight w:val="yellow"/>
        </w:rPr>
        <w:t xml:space="preserve"> перекисью водорода (10 минут), промывали в дистиллированной воде (2 минуты) и в PBS 7,6 (дважды по 5 минут). Для снижения фонового окрашивания, обусловленного гидрофобными взаимодействиями белков ткани с антителами, инкубировали стекла с раствором </w:t>
      </w:r>
      <w:proofErr w:type="spellStart"/>
      <w:r w:rsidRPr="00DA3A5D">
        <w:rPr>
          <w:rFonts w:ascii="Times New Roman" w:hAnsi="Times New Roman" w:cs="Times New Roman"/>
          <w:highlight w:val="yellow"/>
        </w:rPr>
        <w:t>BlockAid</w:t>
      </w:r>
      <w:proofErr w:type="spellEnd"/>
      <w:r w:rsidRPr="00DA3A5D">
        <w:rPr>
          <w:rFonts w:ascii="Times New Roman" w:hAnsi="Times New Roman" w:cs="Times New Roman"/>
          <w:highlight w:val="yellow"/>
        </w:rPr>
        <w:t xml:space="preserve">™ </w:t>
      </w:r>
      <w:proofErr w:type="spellStart"/>
      <w:r w:rsidRPr="00DA3A5D">
        <w:rPr>
          <w:rFonts w:ascii="Times New Roman" w:hAnsi="Times New Roman" w:cs="Times New Roman"/>
          <w:highlight w:val="yellow"/>
        </w:rPr>
        <w:t>BlockingSolution</w:t>
      </w:r>
      <w:proofErr w:type="spellEnd"/>
      <w:r w:rsidRPr="00DA3A5D">
        <w:rPr>
          <w:rFonts w:ascii="Times New Roman" w:hAnsi="Times New Roman" w:cs="Times New Roman"/>
          <w:highlight w:val="yellow"/>
        </w:rPr>
        <w:t xml:space="preserve">, </w:t>
      </w:r>
      <w:proofErr w:type="spellStart"/>
      <w:r w:rsidRPr="00DA3A5D">
        <w:rPr>
          <w:rFonts w:ascii="Times New Roman" w:hAnsi="Times New Roman" w:cs="Times New Roman"/>
          <w:highlight w:val="yellow"/>
        </w:rPr>
        <w:t>invitrogen</w:t>
      </w:r>
      <w:proofErr w:type="spellEnd"/>
      <w:r w:rsidRPr="00DA3A5D">
        <w:rPr>
          <w:rFonts w:ascii="Times New Roman" w:hAnsi="Times New Roman" w:cs="Times New Roman"/>
          <w:highlight w:val="yellow"/>
        </w:rPr>
        <w:t xml:space="preserve">, в течение 60 минут на водяной бане при комнатной температуре, после чего инкубировали с первичными антителами к маркеру пролиферации клеток Ki-67. (Anti-RatKi-67 </w:t>
      </w:r>
      <w:proofErr w:type="spellStart"/>
      <w:r w:rsidRPr="00DA3A5D">
        <w:rPr>
          <w:rFonts w:ascii="Times New Roman" w:hAnsi="Times New Roman" w:cs="Times New Roman"/>
          <w:highlight w:val="yellow"/>
        </w:rPr>
        <w:t>antibody</w:t>
      </w:r>
      <w:proofErr w:type="spellEnd"/>
      <w:r w:rsidRPr="00DA3A5D">
        <w:rPr>
          <w:rFonts w:ascii="Times New Roman" w:hAnsi="Times New Roman" w:cs="Times New Roman"/>
          <w:highlight w:val="yellow"/>
        </w:rPr>
        <w:t xml:space="preserve">; PA1-21520) в разведении 1:100 при 4 °С на водяной бане в течение ночи. Затем промывали в PBS трижды по 5 минут. Дальнейшие действия проводили в темноте для того, чтобы избежать выцветания флюоресцентных </w:t>
      </w:r>
      <w:r w:rsidRPr="00DA3A5D">
        <w:rPr>
          <w:rFonts w:ascii="Times New Roman" w:hAnsi="Times New Roman" w:cs="Times New Roman"/>
          <w:highlight w:val="yellow"/>
        </w:rPr>
        <w:lastRenderedPageBreak/>
        <w:t xml:space="preserve">красителей. Образцы инкубировали с вторичными антителами </w:t>
      </w:r>
      <w:proofErr w:type="spellStart"/>
      <w:r w:rsidRPr="00DA3A5D">
        <w:rPr>
          <w:rFonts w:ascii="Times New Roman" w:hAnsi="Times New Roman" w:cs="Times New Roman"/>
          <w:highlight w:val="yellow"/>
        </w:rPr>
        <w:t>Goat</w:t>
      </w:r>
      <w:proofErr w:type="spellEnd"/>
      <w:r w:rsidRPr="00DA3A5D">
        <w:rPr>
          <w:rFonts w:ascii="Times New Roman" w:hAnsi="Times New Roman" w:cs="Times New Roman"/>
          <w:highlight w:val="yellow"/>
        </w:rPr>
        <w:t xml:space="preserve"> –</w:t>
      </w:r>
      <w:proofErr w:type="spellStart"/>
      <w:r w:rsidRPr="00DA3A5D">
        <w:rPr>
          <w:rFonts w:ascii="Times New Roman" w:hAnsi="Times New Roman" w:cs="Times New Roman"/>
          <w:highlight w:val="yellow"/>
        </w:rPr>
        <w:t>anti-mouse</w:t>
      </w:r>
      <w:proofErr w:type="spellEnd"/>
      <w:r w:rsidRPr="00DA3A5D">
        <w:rPr>
          <w:rFonts w:ascii="Times New Roman" w:hAnsi="Times New Roman" w:cs="Times New Roman"/>
          <w:highlight w:val="yellow"/>
        </w:rPr>
        <w:t xml:space="preserve">, мечеными </w:t>
      </w:r>
      <w:proofErr w:type="spellStart"/>
      <w:r w:rsidRPr="00DA3A5D">
        <w:rPr>
          <w:rFonts w:ascii="Times New Roman" w:hAnsi="Times New Roman" w:cs="Times New Roman"/>
          <w:highlight w:val="yellow"/>
        </w:rPr>
        <w:t>alexafluor</w:t>
      </w:r>
      <w:proofErr w:type="spellEnd"/>
      <w:r w:rsidRPr="00DA3A5D">
        <w:rPr>
          <w:rFonts w:ascii="Times New Roman" w:hAnsi="Times New Roman" w:cs="Times New Roman"/>
          <w:highlight w:val="yellow"/>
        </w:rPr>
        <w:t xml:space="preserve">, A31555 </w:t>
      </w:r>
      <w:proofErr w:type="spellStart"/>
      <w:r w:rsidRPr="00DA3A5D">
        <w:rPr>
          <w:rFonts w:ascii="Times New Roman" w:hAnsi="Times New Roman" w:cs="Times New Roman"/>
          <w:highlight w:val="yellow"/>
        </w:rPr>
        <w:t>invitrogen</w:t>
      </w:r>
      <w:proofErr w:type="spellEnd"/>
      <w:r w:rsidRPr="00DA3A5D">
        <w:rPr>
          <w:rFonts w:ascii="Times New Roman" w:hAnsi="Times New Roman" w:cs="Times New Roman"/>
          <w:highlight w:val="yellow"/>
        </w:rPr>
        <w:t xml:space="preserve"> в разведении 1:50 в течение 60 мин при 37°С на водяной бане, промывали в PBS трижды по 5 минут, инкубировали с первичными антителами к инсулину (</w:t>
      </w:r>
      <w:proofErr w:type="spellStart"/>
      <w:r w:rsidRPr="00DA3A5D">
        <w:rPr>
          <w:rFonts w:ascii="Times New Roman" w:hAnsi="Times New Roman" w:cs="Times New Roman"/>
          <w:highlight w:val="yellow"/>
        </w:rPr>
        <w:t>Anti-RatInsulin</w:t>
      </w:r>
      <w:proofErr w:type="spellEnd"/>
      <w:r w:rsidRPr="00DA3A5D">
        <w:rPr>
          <w:rFonts w:ascii="Times New Roman" w:hAnsi="Times New Roman" w:cs="Times New Roman"/>
          <w:highlight w:val="yellow"/>
        </w:rPr>
        <w:t>/</w:t>
      </w:r>
      <w:proofErr w:type="spellStart"/>
      <w:r w:rsidRPr="00DA3A5D">
        <w:rPr>
          <w:rFonts w:ascii="Times New Roman" w:hAnsi="Times New Roman" w:cs="Times New Roman"/>
          <w:highlight w:val="yellow"/>
        </w:rPr>
        <w:t>Proinsulinantibody</w:t>
      </w:r>
      <w:proofErr w:type="spellEnd"/>
      <w:r w:rsidRPr="00DA3A5D">
        <w:rPr>
          <w:rFonts w:ascii="Times New Roman" w:hAnsi="Times New Roman" w:cs="Times New Roman"/>
          <w:highlight w:val="yellow"/>
        </w:rPr>
        <w:t xml:space="preserve">; MA5-12042, </w:t>
      </w:r>
      <w:proofErr w:type="spellStart"/>
      <w:r w:rsidRPr="00DA3A5D">
        <w:rPr>
          <w:rFonts w:ascii="Times New Roman" w:hAnsi="Times New Roman" w:cs="Times New Roman"/>
          <w:highlight w:val="yellow"/>
        </w:rPr>
        <w:t>ThermoScientific</w:t>
      </w:r>
      <w:proofErr w:type="spellEnd"/>
      <w:r w:rsidRPr="00DA3A5D">
        <w:rPr>
          <w:rFonts w:ascii="Times New Roman" w:hAnsi="Times New Roman" w:cs="Times New Roman"/>
          <w:highlight w:val="yellow"/>
        </w:rPr>
        <w:t xml:space="preserve">, </w:t>
      </w:r>
      <w:proofErr w:type="spellStart"/>
      <w:r w:rsidRPr="00DA3A5D">
        <w:rPr>
          <w:rFonts w:ascii="Times New Roman" w:hAnsi="Times New Roman" w:cs="Times New Roman"/>
          <w:highlight w:val="yellow"/>
        </w:rPr>
        <w:t>Waltham</w:t>
      </w:r>
      <w:proofErr w:type="spellEnd"/>
      <w:r w:rsidRPr="00DA3A5D">
        <w:rPr>
          <w:rFonts w:ascii="Times New Roman" w:hAnsi="Times New Roman" w:cs="Times New Roman"/>
          <w:highlight w:val="yellow"/>
        </w:rPr>
        <w:t xml:space="preserve">) в разведении 1:300 в течение 60 мин при 37°С на водяной бане, промывали в PBS трижды по 5 минут, инкубировали с вторичными антителами </w:t>
      </w:r>
      <w:proofErr w:type="spellStart"/>
      <w:r w:rsidRPr="00DA3A5D">
        <w:rPr>
          <w:rFonts w:ascii="Times New Roman" w:hAnsi="Times New Roman" w:cs="Times New Roman"/>
          <w:highlight w:val="yellow"/>
        </w:rPr>
        <w:t>Goat</w:t>
      </w:r>
      <w:proofErr w:type="spellEnd"/>
      <w:r w:rsidRPr="00DA3A5D">
        <w:rPr>
          <w:rFonts w:ascii="Times New Roman" w:hAnsi="Times New Roman" w:cs="Times New Roman"/>
          <w:highlight w:val="yellow"/>
        </w:rPr>
        <w:t xml:space="preserve"> –</w:t>
      </w:r>
      <w:proofErr w:type="spellStart"/>
      <w:r w:rsidRPr="00DA3A5D">
        <w:rPr>
          <w:rFonts w:ascii="Times New Roman" w:hAnsi="Times New Roman" w:cs="Times New Roman"/>
          <w:highlight w:val="yellow"/>
        </w:rPr>
        <w:t>anti-mouse</w:t>
      </w:r>
      <w:proofErr w:type="spellEnd"/>
      <w:r w:rsidRPr="00DA3A5D">
        <w:rPr>
          <w:rFonts w:ascii="Times New Roman" w:hAnsi="Times New Roman" w:cs="Times New Roman"/>
          <w:highlight w:val="yellow"/>
        </w:rPr>
        <w:t xml:space="preserve"> мечеными техасским красным, T6390 </w:t>
      </w:r>
      <w:r w:rsidRPr="00DA3A5D">
        <w:rPr>
          <w:rFonts w:ascii="Times New Roman" w:hAnsi="Times New Roman" w:cs="Times New Roman"/>
          <w:highlight w:val="yellow"/>
          <w:lang w:val="en-US"/>
        </w:rPr>
        <w:t>I</w:t>
      </w:r>
      <w:proofErr w:type="spellStart"/>
      <w:r w:rsidRPr="00DA3A5D">
        <w:rPr>
          <w:rFonts w:ascii="Times New Roman" w:hAnsi="Times New Roman" w:cs="Times New Roman"/>
          <w:highlight w:val="yellow"/>
        </w:rPr>
        <w:t>nvitrogen</w:t>
      </w:r>
      <w:proofErr w:type="spellEnd"/>
      <w:r w:rsidRPr="00DA3A5D">
        <w:rPr>
          <w:rFonts w:ascii="Times New Roman" w:hAnsi="Times New Roman" w:cs="Times New Roman"/>
          <w:highlight w:val="yellow"/>
        </w:rPr>
        <w:t xml:space="preserve"> в разведении 1:100 в течение 40 мин при 37°С на водяной бане, промывали в PBS трижды по 5 минут. Ядра окрашивали DAPI (4′,6-diamidino-2-phenylindole), </w:t>
      </w:r>
      <w:proofErr w:type="spellStart"/>
      <w:r w:rsidRPr="00DA3A5D">
        <w:rPr>
          <w:rFonts w:ascii="Times New Roman" w:hAnsi="Times New Roman" w:cs="Times New Roman"/>
          <w:highlight w:val="yellow"/>
          <w:lang w:val="en-US"/>
        </w:rPr>
        <w:t>ThermoFisherScientific</w:t>
      </w:r>
      <w:proofErr w:type="spellEnd"/>
      <w:r w:rsidRPr="00DA3A5D">
        <w:rPr>
          <w:rFonts w:ascii="Times New Roman" w:hAnsi="Times New Roman" w:cs="Times New Roman"/>
          <w:highlight w:val="yellow"/>
        </w:rPr>
        <w:t xml:space="preserve">, в течение 5 минут, промывали дистиллированной водой 2 минуты. Обезвоживание в спиртах и просветление в ксилоле проводили в </w:t>
      </w:r>
      <w:proofErr w:type="spellStart"/>
      <w:r w:rsidRPr="00DA3A5D">
        <w:rPr>
          <w:rFonts w:ascii="Times New Roman" w:hAnsi="Times New Roman" w:cs="Times New Roman"/>
          <w:highlight w:val="yellow"/>
        </w:rPr>
        <w:t>автостейнере</w:t>
      </w:r>
      <w:proofErr w:type="spellEnd"/>
      <w:r w:rsidRPr="00DA3A5D">
        <w:rPr>
          <w:rFonts w:ascii="Times New Roman" w:hAnsi="Times New Roman" w:cs="Times New Roman"/>
          <w:highlight w:val="yellow"/>
        </w:rPr>
        <w:t xml:space="preserve"> DAKO и заключали препараты под покровные стекла.</w:t>
      </w:r>
    </w:p>
    <w:p w14:paraId="6C4EC919" w14:textId="441796A7" w:rsidR="00DA3A5D" w:rsidRDefault="00DA3A5D" w:rsidP="00DA3A5D">
      <w:pPr>
        <w:spacing w:line="240" w:lineRule="auto"/>
        <w:ind w:firstLine="709"/>
        <w:contextualSpacing/>
        <w:jc w:val="both"/>
        <w:rPr>
          <w:rFonts w:ascii="Times New Roman" w:hAnsi="Times New Roman" w:cs="Times New Roman"/>
        </w:rPr>
      </w:pPr>
      <w:r w:rsidRPr="00DA3A5D">
        <w:rPr>
          <w:rFonts w:ascii="Times New Roman" w:hAnsi="Times New Roman" w:cs="Times New Roman"/>
          <w:b/>
          <w:bCs/>
          <w:i/>
          <w:iCs/>
        </w:rPr>
        <w:t>Исследование цитокинов</w:t>
      </w:r>
    </w:p>
    <w:p w14:paraId="357B1793" w14:textId="1C07A4ED" w:rsidR="00DA3A5D" w:rsidRPr="00DA3A5D" w:rsidRDefault="00DA3A5D" w:rsidP="00DA3A5D">
      <w:pPr>
        <w:spacing w:line="240" w:lineRule="auto"/>
        <w:ind w:firstLine="709"/>
        <w:contextualSpacing/>
        <w:jc w:val="both"/>
        <w:rPr>
          <w:rFonts w:ascii="Times New Roman" w:hAnsi="Times New Roman" w:cs="Times New Roman"/>
        </w:rPr>
      </w:pPr>
      <w:r w:rsidRPr="00DA3A5D">
        <w:rPr>
          <w:rFonts w:ascii="Times New Roman" w:hAnsi="Times New Roman" w:cs="Times New Roman"/>
        </w:rPr>
        <w:t xml:space="preserve">Для исследования цитокинов в поджелудочной железе, готовили </w:t>
      </w:r>
      <w:proofErr w:type="spellStart"/>
      <w:r w:rsidRPr="00DA3A5D">
        <w:rPr>
          <w:rFonts w:ascii="Times New Roman" w:hAnsi="Times New Roman" w:cs="Times New Roman"/>
        </w:rPr>
        <w:t>гомогенат</w:t>
      </w:r>
      <w:proofErr w:type="spellEnd"/>
      <w:r w:rsidRPr="00DA3A5D">
        <w:rPr>
          <w:rFonts w:ascii="Times New Roman" w:hAnsi="Times New Roman" w:cs="Times New Roman"/>
        </w:rPr>
        <w:t xml:space="preserve"> ткани поджелудочной железы. После извлечения поджелудочную железу промывали, затем помещали в PBS ph7,8 из расчета 250 мг на 1,5 мл. Все процедуры проводили на льду для предотвращения </w:t>
      </w:r>
      <w:proofErr w:type="spellStart"/>
      <w:r w:rsidRPr="00DA3A5D">
        <w:rPr>
          <w:rFonts w:ascii="Times New Roman" w:hAnsi="Times New Roman" w:cs="Times New Roman"/>
        </w:rPr>
        <w:t>протеолиза</w:t>
      </w:r>
      <w:proofErr w:type="spellEnd"/>
      <w:r w:rsidRPr="00DA3A5D">
        <w:rPr>
          <w:rFonts w:ascii="Times New Roman" w:hAnsi="Times New Roman" w:cs="Times New Roman"/>
        </w:rPr>
        <w:t xml:space="preserve">. Ткань дезагрегировали с использованием </w:t>
      </w:r>
      <w:proofErr w:type="spellStart"/>
      <w:r w:rsidRPr="00DA3A5D">
        <w:rPr>
          <w:rFonts w:ascii="Times New Roman" w:hAnsi="Times New Roman" w:cs="Times New Roman"/>
        </w:rPr>
        <w:t>автоматизировнной</w:t>
      </w:r>
      <w:proofErr w:type="spellEnd"/>
      <w:r w:rsidRPr="00DA3A5D">
        <w:rPr>
          <w:rFonts w:ascii="Times New Roman" w:hAnsi="Times New Roman" w:cs="Times New Roman"/>
        </w:rPr>
        <w:t xml:space="preserve"> системы для </w:t>
      </w:r>
      <w:proofErr w:type="spellStart"/>
      <w:r w:rsidRPr="00DA3A5D">
        <w:rPr>
          <w:rFonts w:ascii="Times New Roman" w:hAnsi="Times New Roman" w:cs="Times New Roman"/>
        </w:rPr>
        <w:t>дезагрегации</w:t>
      </w:r>
      <w:proofErr w:type="spellEnd"/>
      <w:r w:rsidRPr="00DA3A5D">
        <w:rPr>
          <w:rFonts w:ascii="Times New Roman" w:hAnsi="Times New Roman" w:cs="Times New Roman"/>
        </w:rPr>
        <w:t xml:space="preserve"> тканей </w:t>
      </w:r>
      <w:proofErr w:type="spellStart"/>
      <w:r w:rsidRPr="00DA3A5D">
        <w:rPr>
          <w:rFonts w:ascii="Times New Roman" w:hAnsi="Times New Roman" w:cs="Times New Roman"/>
        </w:rPr>
        <w:t>Medimachine</w:t>
      </w:r>
      <w:proofErr w:type="spellEnd"/>
      <w:r w:rsidRPr="00DA3A5D">
        <w:rPr>
          <w:rFonts w:ascii="Times New Roman" w:hAnsi="Times New Roman" w:cs="Times New Roman"/>
        </w:rPr>
        <w:t xml:space="preserve">, </w:t>
      </w:r>
      <w:proofErr w:type="spellStart"/>
      <w:r w:rsidRPr="00DA3A5D">
        <w:rPr>
          <w:rFonts w:ascii="Times New Roman" w:hAnsi="Times New Roman" w:cs="Times New Roman"/>
        </w:rPr>
        <w:t>BectonDickinson</w:t>
      </w:r>
      <w:proofErr w:type="spellEnd"/>
      <w:r w:rsidRPr="00DA3A5D">
        <w:rPr>
          <w:rFonts w:ascii="Times New Roman" w:hAnsi="Times New Roman" w:cs="Times New Roman"/>
        </w:rPr>
        <w:t xml:space="preserve">. Суспензию пропускали через фильтр falcon, BD Bioscience, размером пор 50 мкм, затем центрифугировали 30 минут при 4˚C, 15 000 g, собирали </w:t>
      </w:r>
      <w:proofErr w:type="spellStart"/>
      <w:r w:rsidRPr="00DA3A5D">
        <w:rPr>
          <w:rFonts w:ascii="Times New Roman" w:hAnsi="Times New Roman" w:cs="Times New Roman"/>
        </w:rPr>
        <w:t>супернатант</w:t>
      </w:r>
      <w:proofErr w:type="spellEnd"/>
      <w:r w:rsidRPr="00DA3A5D">
        <w:rPr>
          <w:rFonts w:ascii="Times New Roman" w:hAnsi="Times New Roman" w:cs="Times New Roman"/>
        </w:rPr>
        <w:t xml:space="preserve"> и разводили в 2 раза. </w:t>
      </w:r>
    </w:p>
    <w:p w14:paraId="2E3E030C" w14:textId="2DADEE55" w:rsidR="00DA3A5D" w:rsidRPr="004D7C30" w:rsidRDefault="00DA3A5D" w:rsidP="00DA3A5D">
      <w:pPr>
        <w:spacing w:line="240" w:lineRule="auto"/>
        <w:ind w:firstLine="709"/>
        <w:contextualSpacing/>
        <w:jc w:val="both"/>
        <w:rPr>
          <w:rFonts w:ascii="Times New Roman" w:hAnsi="Times New Roman" w:cs="Times New Roman"/>
        </w:rPr>
      </w:pPr>
      <w:r w:rsidRPr="00DA3A5D">
        <w:rPr>
          <w:rFonts w:ascii="Times New Roman" w:hAnsi="Times New Roman" w:cs="Times New Roman"/>
        </w:rPr>
        <w:t xml:space="preserve">Концентрацию цитокинов TNF-α, TGFβ-1, </w:t>
      </w:r>
      <w:r w:rsidRPr="00DA3A5D">
        <w:rPr>
          <w:rFonts w:ascii="Times New Roman" w:hAnsi="Times New Roman" w:cs="Times New Roman"/>
          <w:highlight w:val="yellow"/>
        </w:rPr>
        <w:t>IL-1</w:t>
      </w:r>
      <w:r w:rsidRPr="00DA3A5D">
        <w:rPr>
          <w:rFonts w:ascii="Times New Roman" w:hAnsi="Times New Roman" w:cs="Times New Roman"/>
        </w:rPr>
        <w:t xml:space="preserve">, INF-γ оценивали в </w:t>
      </w:r>
      <w:proofErr w:type="spellStart"/>
      <w:r w:rsidRPr="00DA3A5D">
        <w:rPr>
          <w:rFonts w:ascii="Times New Roman" w:hAnsi="Times New Roman" w:cs="Times New Roman"/>
        </w:rPr>
        <w:t>гомогенате</w:t>
      </w:r>
      <w:proofErr w:type="spellEnd"/>
      <w:r w:rsidRPr="00DA3A5D">
        <w:rPr>
          <w:rFonts w:ascii="Times New Roman" w:hAnsi="Times New Roman" w:cs="Times New Roman"/>
        </w:rPr>
        <w:t xml:space="preserve"> поджелудочной железы и в плазме крови на приборе LAZURITE AUTOMATED ELISA SYSTEM с использованием наборов для ИФА</w:t>
      </w:r>
      <w:r w:rsidR="004D7C30" w:rsidRPr="004D7C30">
        <w:rPr>
          <w:rFonts w:ascii="Times New Roman" w:hAnsi="Times New Roman" w:cs="Times New Roman"/>
        </w:rPr>
        <w:t>:</w:t>
      </w:r>
      <w:r w:rsidR="000B32E6">
        <w:rPr>
          <w:rFonts w:ascii="Times New Roman" w:hAnsi="Times New Roman" w:cs="Times New Roman"/>
        </w:rPr>
        <w:t xml:space="preserve"> </w:t>
      </w:r>
      <w:r w:rsidR="004D7C30" w:rsidRPr="00DA3A5D">
        <w:rPr>
          <w:rFonts w:ascii="Times New Roman" w:hAnsi="Times New Roman" w:cs="Times New Roman"/>
        </w:rPr>
        <w:t>INF-γ</w:t>
      </w:r>
      <w:r w:rsidRPr="00DA3A5D">
        <w:rPr>
          <w:rFonts w:ascii="Times New Roman" w:hAnsi="Times New Roman" w:cs="Times New Roman"/>
        </w:rPr>
        <w:t xml:space="preserve"> крысы, 96 тестов, BMS627Bioscience</w:t>
      </w:r>
      <w:r w:rsidR="000B32E6">
        <w:rPr>
          <w:rFonts w:ascii="Times New Roman" w:hAnsi="Times New Roman" w:cs="Times New Roman"/>
        </w:rPr>
        <w:t xml:space="preserve">, </w:t>
      </w:r>
      <w:r w:rsidRPr="00DA3A5D">
        <w:rPr>
          <w:rFonts w:ascii="Times New Roman" w:hAnsi="Times New Roman" w:cs="Times New Roman"/>
        </w:rPr>
        <w:t xml:space="preserve">TNF </w:t>
      </w:r>
      <w:proofErr w:type="spellStart"/>
      <w:r w:rsidRPr="00DA3A5D">
        <w:rPr>
          <w:rFonts w:ascii="Times New Roman" w:hAnsi="Times New Roman" w:cs="Times New Roman"/>
        </w:rPr>
        <w:t>alpha</w:t>
      </w:r>
      <w:proofErr w:type="spellEnd"/>
      <w:r w:rsidRPr="00DA3A5D">
        <w:rPr>
          <w:rFonts w:ascii="Times New Roman" w:hAnsi="Times New Roman" w:cs="Times New Roman"/>
        </w:rPr>
        <w:t xml:space="preserve"> крысы, с плашками, 96 тестов, BMS622 </w:t>
      </w:r>
      <w:proofErr w:type="spellStart"/>
      <w:r w:rsidRPr="00DA3A5D">
        <w:rPr>
          <w:rFonts w:ascii="Times New Roman" w:hAnsi="Times New Roman" w:cs="Times New Roman"/>
        </w:rPr>
        <w:t>Bioscience</w:t>
      </w:r>
      <w:proofErr w:type="spellEnd"/>
      <w:r w:rsidR="000B32E6">
        <w:rPr>
          <w:rFonts w:ascii="Times New Roman" w:hAnsi="Times New Roman" w:cs="Times New Roman"/>
        </w:rPr>
        <w:t>,</w:t>
      </w:r>
      <w:r w:rsidR="004D7C30">
        <w:rPr>
          <w:rFonts w:ascii="Times New Roman" w:hAnsi="Times New Roman" w:cs="Times New Roman"/>
        </w:rPr>
        <w:t xml:space="preserve"> </w:t>
      </w:r>
      <w:r w:rsidRPr="00D13667">
        <w:rPr>
          <w:rFonts w:ascii="Times New Roman" w:hAnsi="Times New Roman" w:cs="Times New Roman"/>
          <w:lang w:val="en-US"/>
        </w:rPr>
        <w:t>TGF</w:t>
      </w:r>
      <w:r w:rsidRPr="004D7C30">
        <w:rPr>
          <w:rFonts w:ascii="Times New Roman" w:hAnsi="Times New Roman" w:cs="Times New Roman"/>
        </w:rPr>
        <w:t xml:space="preserve"> </w:t>
      </w:r>
      <w:r w:rsidRPr="00D13667">
        <w:rPr>
          <w:rFonts w:ascii="Times New Roman" w:hAnsi="Times New Roman" w:cs="Times New Roman"/>
          <w:lang w:val="en-US"/>
        </w:rPr>
        <w:t>beta</w:t>
      </w:r>
      <w:r w:rsidRPr="004D7C30">
        <w:rPr>
          <w:rFonts w:ascii="Times New Roman" w:hAnsi="Times New Roman" w:cs="Times New Roman"/>
        </w:rPr>
        <w:t xml:space="preserve">-1 </w:t>
      </w:r>
      <w:r w:rsidRPr="00DA3A5D">
        <w:rPr>
          <w:rFonts w:ascii="Times New Roman" w:hAnsi="Times New Roman" w:cs="Times New Roman"/>
        </w:rPr>
        <w:t>крысы</w:t>
      </w:r>
      <w:r w:rsidRPr="004D7C30">
        <w:rPr>
          <w:rFonts w:ascii="Times New Roman" w:hAnsi="Times New Roman" w:cs="Times New Roman"/>
        </w:rPr>
        <w:t>, 2</w:t>
      </w:r>
      <w:r w:rsidRPr="00DA3A5D">
        <w:rPr>
          <w:rFonts w:ascii="Times New Roman" w:hAnsi="Times New Roman" w:cs="Times New Roman"/>
        </w:rPr>
        <w:t>х</w:t>
      </w:r>
      <w:r w:rsidRPr="004D7C30">
        <w:rPr>
          <w:rFonts w:ascii="Times New Roman" w:hAnsi="Times New Roman" w:cs="Times New Roman"/>
        </w:rPr>
        <w:t xml:space="preserve">96 </w:t>
      </w:r>
      <w:r w:rsidRPr="00DA3A5D">
        <w:rPr>
          <w:rFonts w:ascii="Times New Roman" w:hAnsi="Times New Roman" w:cs="Times New Roman"/>
        </w:rPr>
        <w:t>тестов</w:t>
      </w:r>
      <w:r w:rsidRPr="004D7C30">
        <w:rPr>
          <w:rFonts w:ascii="Times New Roman" w:hAnsi="Times New Roman" w:cs="Times New Roman"/>
        </w:rPr>
        <w:t xml:space="preserve">, </w:t>
      </w:r>
      <w:r w:rsidRPr="00D13667">
        <w:rPr>
          <w:rFonts w:ascii="Times New Roman" w:hAnsi="Times New Roman" w:cs="Times New Roman"/>
          <w:lang w:val="en-US"/>
        </w:rPr>
        <w:t>BMS</w:t>
      </w:r>
      <w:r w:rsidRPr="004D7C30">
        <w:rPr>
          <w:rFonts w:ascii="Times New Roman" w:hAnsi="Times New Roman" w:cs="Times New Roman"/>
        </w:rPr>
        <w:t xml:space="preserve">623 </w:t>
      </w:r>
      <w:r w:rsidRPr="00D13667">
        <w:rPr>
          <w:rFonts w:ascii="Times New Roman" w:hAnsi="Times New Roman" w:cs="Times New Roman"/>
          <w:lang w:val="en-US"/>
        </w:rPr>
        <w:t>Bioscience</w:t>
      </w:r>
    </w:p>
    <w:p w14:paraId="1CF7ABC1" w14:textId="77777777" w:rsidR="00DA3A5D" w:rsidRPr="004D7C30" w:rsidRDefault="00DA3A5D" w:rsidP="00005945">
      <w:pPr>
        <w:spacing w:line="240" w:lineRule="auto"/>
        <w:ind w:firstLine="709"/>
        <w:contextualSpacing/>
        <w:jc w:val="both"/>
        <w:rPr>
          <w:rFonts w:ascii="Times New Roman" w:hAnsi="Times New Roman" w:cs="Times New Roman"/>
          <w:b/>
          <w:bCs/>
          <w:i/>
          <w:iCs/>
        </w:rPr>
      </w:pPr>
    </w:p>
    <w:p w14:paraId="44026E6E" w14:textId="656BFCE5" w:rsidR="00130CDF" w:rsidRPr="00005945" w:rsidRDefault="00130CDF" w:rsidP="00005945">
      <w:pPr>
        <w:spacing w:line="240" w:lineRule="auto"/>
        <w:ind w:firstLine="709"/>
        <w:contextualSpacing/>
        <w:jc w:val="both"/>
        <w:rPr>
          <w:rFonts w:ascii="Times New Roman" w:hAnsi="Times New Roman" w:cs="Times New Roman"/>
          <w:b/>
          <w:bCs/>
          <w:i/>
          <w:iCs/>
        </w:rPr>
      </w:pPr>
      <w:r w:rsidRPr="00005945">
        <w:rPr>
          <w:rFonts w:ascii="Times New Roman" w:hAnsi="Times New Roman" w:cs="Times New Roman"/>
          <w:b/>
          <w:bCs/>
          <w:i/>
          <w:iCs/>
        </w:rPr>
        <w:t>Статистическая обработка результатов</w:t>
      </w:r>
    </w:p>
    <w:p w14:paraId="7D2B703E" w14:textId="2435CC3D" w:rsidR="00130CDF" w:rsidRDefault="00130CDF" w:rsidP="00005945">
      <w:pPr>
        <w:spacing w:line="240" w:lineRule="auto"/>
        <w:ind w:firstLine="709"/>
        <w:contextualSpacing/>
        <w:jc w:val="both"/>
        <w:rPr>
          <w:rFonts w:ascii="Times New Roman" w:hAnsi="Times New Roman" w:cs="Times New Roman"/>
        </w:rPr>
      </w:pPr>
      <w:r w:rsidRPr="00005945">
        <w:rPr>
          <w:rFonts w:ascii="Times New Roman" w:hAnsi="Times New Roman" w:cs="Times New Roman"/>
        </w:rPr>
        <w:t xml:space="preserve">Статистическая обработка проводилась в программном пакете </w:t>
      </w:r>
      <w:r w:rsidRPr="00005945">
        <w:rPr>
          <w:rFonts w:ascii="Times New Roman" w:hAnsi="Times New Roman" w:cs="Times New Roman"/>
          <w:lang w:val="en-US"/>
        </w:rPr>
        <w:t>Origin</w:t>
      </w:r>
      <w:r w:rsidRPr="00005945">
        <w:rPr>
          <w:rFonts w:ascii="Times New Roman" w:hAnsi="Times New Roman" w:cs="Times New Roman"/>
        </w:rPr>
        <w:t xml:space="preserve"> </w:t>
      </w:r>
      <w:r w:rsidRPr="00005945">
        <w:rPr>
          <w:rFonts w:ascii="Times New Roman" w:hAnsi="Times New Roman" w:cs="Times New Roman"/>
          <w:lang w:val="en-US"/>
        </w:rPr>
        <w:t>Lab</w:t>
      </w:r>
      <w:r w:rsidRPr="00005945">
        <w:rPr>
          <w:rFonts w:ascii="Times New Roman" w:hAnsi="Times New Roman" w:cs="Times New Roman"/>
        </w:rPr>
        <w:t xml:space="preserve"> при помощи непараметрического критерия </w:t>
      </w:r>
      <w:proofErr w:type="spellStart"/>
      <w:r w:rsidRPr="00005945">
        <w:rPr>
          <w:rFonts w:ascii="Times New Roman" w:hAnsi="Times New Roman" w:cs="Times New Roman"/>
        </w:rPr>
        <w:t>Краскела</w:t>
      </w:r>
      <w:proofErr w:type="spellEnd"/>
      <w:r w:rsidRPr="00005945">
        <w:rPr>
          <w:rFonts w:ascii="Times New Roman" w:hAnsi="Times New Roman" w:cs="Times New Roman"/>
        </w:rPr>
        <w:t xml:space="preserve"> - Уоллеса для множественных парных сравнений. Отличия считались достоверными при </w:t>
      </w:r>
      <w:proofErr w:type="gramStart"/>
      <w:r w:rsidRPr="00005945">
        <w:rPr>
          <w:rFonts w:ascii="Times New Roman" w:hAnsi="Times New Roman" w:cs="Times New Roman"/>
          <w:lang w:val="en-US"/>
        </w:rPr>
        <w:t>P</w:t>
      </w:r>
      <w:r w:rsidRPr="00005945">
        <w:rPr>
          <w:rFonts w:ascii="Times New Roman" w:hAnsi="Times New Roman" w:cs="Times New Roman"/>
        </w:rPr>
        <w:t>&lt;</w:t>
      </w:r>
      <w:proofErr w:type="gramEnd"/>
      <w:r w:rsidRPr="00005945">
        <w:rPr>
          <w:rFonts w:ascii="Times New Roman" w:hAnsi="Times New Roman" w:cs="Times New Roman"/>
        </w:rPr>
        <w:t>0,05.</w:t>
      </w:r>
    </w:p>
    <w:p w14:paraId="3EE914D4" w14:textId="77777777" w:rsidR="00233F6C" w:rsidRPr="00005945" w:rsidRDefault="00233F6C" w:rsidP="00005945">
      <w:pPr>
        <w:spacing w:line="240" w:lineRule="auto"/>
        <w:ind w:firstLine="709"/>
        <w:contextualSpacing/>
        <w:jc w:val="both"/>
        <w:rPr>
          <w:rFonts w:ascii="Times New Roman" w:hAnsi="Times New Roman" w:cs="Times New Roman"/>
        </w:rPr>
      </w:pPr>
    </w:p>
    <w:p w14:paraId="490E58E1" w14:textId="51A5D1D3" w:rsidR="00130CDF" w:rsidRPr="00D9754B" w:rsidRDefault="00130CDF" w:rsidP="00D9754B">
      <w:pPr>
        <w:spacing w:after="0"/>
        <w:ind w:firstLine="708"/>
        <w:jc w:val="center"/>
        <w:rPr>
          <w:rFonts w:ascii="Times New Roman" w:hAnsi="Times New Roman" w:cs="Times New Roman"/>
          <w:i/>
          <w:iCs/>
        </w:rPr>
      </w:pPr>
      <w:r w:rsidRPr="00D9754B">
        <w:rPr>
          <w:rFonts w:ascii="Times New Roman" w:hAnsi="Times New Roman" w:cs="Times New Roman"/>
          <w:i/>
          <w:iCs/>
        </w:rPr>
        <w:t>Результаты</w:t>
      </w:r>
    </w:p>
    <w:p w14:paraId="0D1D85B3" w14:textId="179454AD" w:rsidR="007E1F96" w:rsidRPr="00005945" w:rsidRDefault="00AD3683" w:rsidP="00233F6C">
      <w:pPr>
        <w:spacing w:after="0"/>
        <w:ind w:firstLine="708"/>
        <w:jc w:val="both"/>
        <w:rPr>
          <w:rFonts w:ascii="Times New Roman" w:hAnsi="Times New Roman" w:cs="Times New Roman"/>
          <w:b/>
          <w:bCs/>
          <w:i/>
          <w:iCs/>
        </w:rPr>
      </w:pPr>
      <w:r w:rsidRPr="00005945">
        <w:rPr>
          <w:rFonts w:ascii="Times New Roman" w:hAnsi="Times New Roman" w:cs="Times New Roman"/>
          <w:b/>
          <w:bCs/>
          <w:i/>
          <w:iCs/>
        </w:rPr>
        <w:t>Тест толерантности к глюкозе</w:t>
      </w:r>
    </w:p>
    <w:p w14:paraId="17BD11A9" w14:textId="46D6ABD3" w:rsidR="002C57D7" w:rsidRDefault="00831F91" w:rsidP="00FF1BAD">
      <w:pPr>
        <w:spacing w:after="0"/>
        <w:ind w:firstLine="708"/>
        <w:jc w:val="both"/>
        <w:rPr>
          <w:rFonts w:ascii="Times New Roman" w:hAnsi="Times New Roman" w:cs="Times New Roman"/>
        </w:rPr>
      </w:pPr>
      <w:r w:rsidRPr="00005945">
        <w:rPr>
          <w:rFonts w:ascii="Times New Roman" w:hAnsi="Times New Roman" w:cs="Times New Roman"/>
        </w:rPr>
        <w:t>После моделирования сахарного диабета 2 типа концентрация глюкозы в плазме крови натощак была повышена и сос</w:t>
      </w:r>
      <w:r w:rsidR="00B31242">
        <w:rPr>
          <w:rFonts w:ascii="Times New Roman" w:hAnsi="Times New Roman" w:cs="Times New Roman"/>
        </w:rPr>
        <w:t>тавляла 9,2±0,3 ммоль/л</w:t>
      </w:r>
      <w:r w:rsidR="003A2964">
        <w:rPr>
          <w:rFonts w:ascii="Times New Roman" w:hAnsi="Times New Roman" w:cs="Times New Roman"/>
        </w:rPr>
        <w:t xml:space="preserve"> (</w:t>
      </w:r>
      <w:r w:rsidR="003A2964" w:rsidRPr="00005945">
        <w:rPr>
          <w:rFonts w:ascii="Times New Roman" w:hAnsi="Times New Roman" w:cs="Times New Roman"/>
        </w:rPr>
        <w:t>P&lt;0,05</w:t>
      </w:r>
      <w:r w:rsidR="003A2964">
        <w:rPr>
          <w:rFonts w:ascii="Times New Roman" w:hAnsi="Times New Roman" w:cs="Times New Roman"/>
        </w:rPr>
        <w:t>)</w:t>
      </w:r>
      <w:r w:rsidR="00B31242">
        <w:rPr>
          <w:rFonts w:ascii="Times New Roman" w:hAnsi="Times New Roman" w:cs="Times New Roman"/>
        </w:rPr>
        <w:t xml:space="preserve"> (рис.</w:t>
      </w:r>
      <w:r w:rsidRPr="00005945">
        <w:rPr>
          <w:rFonts w:ascii="Times New Roman" w:hAnsi="Times New Roman" w:cs="Times New Roman"/>
        </w:rPr>
        <w:t xml:space="preserve"> 1). </w:t>
      </w:r>
      <w:r w:rsidR="002C57D7" w:rsidRPr="00005945">
        <w:rPr>
          <w:rFonts w:ascii="Times New Roman" w:hAnsi="Times New Roman" w:cs="Times New Roman"/>
        </w:rPr>
        <w:t>Уровень глюкозы в плазме крови после перорального теста на толерантность к глюкозе в конце второго часа был выше уровня глюкозы до начала теста и составлял 11,93 ммоль/л</w:t>
      </w:r>
      <w:r w:rsidR="002C57D7">
        <w:rPr>
          <w:rFonts w:ascii="Times New Roman" w:hAnsi="Times New Roman" w:cs="Times New Roman"/>
        </w:rPr>
        <w:t xml:space="preserve">, </w:t>
      </w:r>
      <w:r w:rsidR="002C57D7" w:rsidRPr="00005945">
        <w:rPr>
          <w:rFonts w:ascii="Times New Roman" w:hAnsi="Times New Roman" w:cs="Times New Roman"/>
        </w:rPr>
        <w:t>что указывает на нарушение толерантности к глюкозе</w:t>
      </w:r>
      <w:r w:rsidR="002C57D7">
        <w:rPr>
          <w:rFonts w:ascii="Times New Roman" w:hAnsi="Times New Roman" w:cs="Times New Roman"/>
        </w:rPr>
        <w:t xml:space="preserve"> </w:t>
      </w:r>
      <w:r w:rsidR="002C57D7" w:rsidRPr="00005945">
        <w:rPr>
          <w:rFonts w:ascii="Times New Roman" w:hAnsi="Times New Roman" w:cs="Times New Roman"/>
        </w:rPr>
        <w:t>(рис. 1)</w:t>
      </w:r>
      <w:r w:rsidR="002C57D7">
        <w:rPr>
          <w:rFonts w:ascii="Times New Roman" w:hAnsi="Times New Roman" w:cs="Times New Roman"/>
        </w:rPr>
        <w:t>.</w:t>
      </w:r>
    </w:p>
    <w:p w14:paraId="1F0FDB34" w14:textId="4CA140BB" w:rsidR="00D94429" w:rsidRDefault="00831F91" w:rsidP="00FF1BAD">
      <w:pPr>
        <w:spacing w:after="0"/>
        <w:ind w:firstLine="708"/>
        <w:jc w:val="both"/>
        <w:rPr>
          <w:rFonts w:ascii="Times New Roman" w:hAnsi="Times New Roman" w:cs="Times New Roman"/>
        </w:rPr>
      </w:pPr>
      <w:r w:rsidRPr="0052788D">
        <w:rPr>
          <w:rFonts w:ascii="Times New Roman" w:hAnsi="Times New Roman" w:cs="Times New Roman"/>
          <w:b/>
        </w:rPr>
        <w:t>Уровень инсулина был понижен</w:t>
      </w:r>
      <w:r w:rsidRPr="00005945">
        <w:rPr>
          <w:rFonts w:ascii="Times New Roman" w:hAnsi="Times New Roman" w:cs="Times New Roman"/>
        </w:rPr>
        <w:t xml:space="preserve"> по сравнению с контролем: 48,73±2,26 </w:t>
      </w:r>
      <w:proofErr w:type="spellStart"/>
      <w:r w:rsidRPr="00005945">
        <w:rPr>
          <w:rFonts w:ascii="Times New Roman" w:hAnsi="Times New Roman" w:cs="Times New Roman"/>
        </w:rPr>
        <w:t>пкг</w:t>
      </w:r>
      <w:proofErr w:type="spellEnd"/>
      <w:r w:rsidRPr="00005945">
        <w:rPr>
          <w:rFonts w:ascii="Times New Roman" w:hAnsi="Times New Roman" w:cs="Times New Roman"/>
        </w:rPr>
        <w:t xml:space="preserve">/мл и 59,51±3,94 </w:t>
      </w:r>
      <w:proofErr w:type="spellStart"/>
      <w:r w:rsidRPr="00005945">
        <w:rPr>
          <w:rFonts w:ascii="Times New Roman" w:hAnsi="Times New Roman" w:cs="Times New Roman"/>
        </w:rPr>
        <w:t>пкг</w:t>
      </w:r>
      <w:proofErr w:type="spellEnd"/>
      <w:r w:rsidRPr="00005945">
        <w:rPr>
          <w:rFonts w:ascii="Times New Roman" w:hAnsi="Times New Roman" w:cs="Times New Roman"/>
        </w:rPr>
        <w:t>/мл, соответственно</w:t>
      </w:r>
      <w:r w:rsidR="003A2964">
        <w:rPr>
          <w:rFonts w:ascii="Times New Roman" w:hAnsi="Times New Roman" w:cs="Times New Roman"/>
        </w:rPr>
        <w:t xml:space="preserve"> (</w:t>
      </w:r>
      <w:r w:rsidR="003A2964" w:rsidRPr="00005945">
        <w:rPr>
          <w:rFonts w:ascii="Times New Roman" w:hAnsi="Times New Roman" w:cs="Times New Roman"/>
        </w:rPr>
        <w:t>P&lt;0,05</w:t>
      </w:r>
      <w:r w:rsidR="003A2964">
        <w:rPr>
          <w:rFonts w:ascii="Times New Roman" w:hAnsi="Times New Roman" w:cs="Times New Roman"/>
        </w:rPr>
        <w:t>)</w:t>
      </w:r>
      <w:r w:rsidR="00980853">
        <w:rPr>
          <w:rFonts w:ascii="Times New Roman" w:hAnsi="Times New Roman" w:cs="Times New Roman"/>
        </w:rPr>
        <w:t xml:space="preserve"> (Табл</w:t>
      </w:r>
      <w:r w:rsidR="002C57D7">
        <w:rPr>
          <w:rFonts w:ascii="Times New Roman" w:hAnsi="Times New Roman" w:cs="Times New Roman"/>
        </w:rPr>
        <w:t xml:space="preserve">ица </w:t>
      </w:r>
      <w:r w:rsidR="00980853">
        <w:rPr>
          <w:rFonts w:ascii="Times New Roman" w:hAnsi="Times New Roman" w:cs="Times New Roman"/>
        </w:rPr>
        <w:t>1)</w:t>
      </w:r>
      <w:r w:rsidR="00D94429">
        <w:rPr>
          <w:rFonts w:ascii="Times New Roman" w:hAnsi="Times New Roman" w:cs="Times New Roman"/>
        </w:rPr>
        <w:t>.</w:t>
      </w:r>
      <w:r w:rsidRPr="00005945">
        <w:rPr>
          <w:rFonts w:ascii="Times New Roman" w:hAnsi="Times New Roman" w:cs="Times New Roman"/>
        </w:rPr>
        <w:t xml:space="preserve"> </w:t>
      </w:r>
    </w:p>
    <w:p w14:paraId="67FB5BB6" w14:textId="19564E8B" w:rsidR="00831F91" w:rsidRPr="00005945" w:rsidRDefault="00831F91" w:rsidP="00FF1BAD">
      <w:pPr>
        <w:spacing w:after="0"/>
        <w:ind w:firstLine="708"/>
        <w:jc w:val="both"/>
        <w:rPr>
          <w:rFonts w:ascii="Times New Roman" w:hAnsi="Times New Roman" w:cs="Times New Roman"/>
        </w:rPr>
      </w:pPr>
      <w:proofErr w:type="spellStart"/>
      <w:r w:rsidRPr="00005945">
        <w:rPr>
          <w:rFonts w:ascii="Times New Roman" w:hAnsi="Times New Roman" w:cs="Times New Roman"/>
        </w:rPr>
        <w:t>Гликированный</w:t>
      </w:r>
      <w:proofErr w:type="spellEnd"/>
      <w:r w:rsidRPr="00005945">
        <w:rPr>
          <w:rFonts w:ascii="Times New Roman" w:hAnsi="Times New Roman" w:cs="Times New Roman"/>
        </w:rPr>
        <w:t xml:space="preserve"> гемоглобин HbA1c при диабете увеличивается в 2-3 раза, его концентрация пропорциональна усредненной концентрации глюкозы в крови за последние несколько недель. Достоверного увеличения концентрации </w:t>
      </w:r>
      <w:proofErr w:type="spellStart"/>
      <w:r w:rsidRPr="00005945">
        <w:rPr>
          <w:rFonts w:ascii="Times New Roman" w:hAnsi="Times New Roman" w:cs="Times New Roman"/>
        </w:rPr>
        <w:t>гликированного</w:t>
      </w:r>
      <w:proofErr w:type="spellEnd"/>
      <w:r w:rsidRPr="00005945">
        <w:rPr>
          <w:rFonts w:ascii="Times New Roman" w:hAnsi="Times New Roman" w:cs="Times New Roman"/>
        </w:rPr>
        <w:t xml:space="preserve"> гемоглобина на 30 сутки развития диабета выявлено не было (Таблица</w:t>
      </w:r>
      <w:r w:rsidR="00BC6ED9" w:rsidRPr="00005945">
        <w:rPr>
          <w:rFonts w:ascii="Times New Roman" w:hAnsi="Times New Roman" w:cs="Times New Roman"/>
        </w:rPr>
        <w:t xml:space="preserve"> 1</w:t>
      </w:r>
      <w:r w:rsidRPr="00005945">
        <w:rPr>
          <w:rFonts w:ascii="Times New Roman" w:hAnsi="Times New Roman" w:cs="Times New Roman"/>
        </w:rPr>
        <w:t xml:space="preserve">). </w:t>
      </w:r>
    </w:p>
    <w:p w14:paraId="30FA45BC" w14:textId="36749D79" w:rsidR="00831F91" w:rsidRDefault="00831F91" w:rsidP="00D94429">
      <w:pPr>
        <w:spacing w:after="0"/>
        <w:ind w:firstLine="709"/>
        <w:jc w:val="both"/>
        <w:rPr>
          <w:rFonts w:ascii="Times New Roman" w:hAnsi="Times New Roman" w:cs="Times New Roman"/>
          <w:b/>
          <w:color w:val="FF0000"/>
        </w:rPr>
      </w:pPr>
      <w:r w:rsidRPr="00005945">
        <w:rPr>
          <w:rFonts w:ascii="Times New Roman" w:hAnsi="Times New Roman" w:cs="Times New Roman"/>
        </w:rPr>
        <w:t>Таким образом, повышение уровня глюкозы натощак, а также в конце второго часа после пероральной нагрузки глюкозой на фоне незначительного снижения уровня инсулина подтверждают развитие сахарного диабета 2 типа.</w:t>
      </w:r>
      <w:r w:rsidR="0052788D">
        <w:rPr>
          <w:rFonts w:ascii="Times New Roman" w:hAnsi="Times New Roman" w:cs="Times New Roman"/>
        </w:rPr>
        <w:t xml:space="preserve"> </w:t>
      </w:r>
      <w:r w:rsidR="00A02ED6">
        <w:rPr>
          <w:rFonts w:ascii="Times New Roman" w:hAnsi="Times New Roman" w:cs="Times New Roman"/>
        </w:rPr>
        <w:t xml:space="preserve">Индекс </w:t>
      </w:r>
      <w:r w:rsidR="00A02ED6">
        <w:rPr>
          <w:rFonts w:ascii="Times New Roman" w:hAnsi="Times New Roman" w:cs="Times New Roman"/>
          <w:lang w:val="en-US"/>
        </w:rPr>
        <w:t xml:space="preserve">HOMA-IR </w:t>
      </w:r>
      <w:r w:rsidR="0052788D" w:rsidRPr="00D94429">
        <w:rPr>
          <w:rFonts w:ascii="Times New Roman" w:hAnsi="Times New Roman" w:cs="Times New Roman"/>
          <w:b/>
          <w:color w:val="FF0000"/>
        </w:rPr>
        <w:t xml:space="preserve">Тест на </w:t>
      </w:r>
      <w:proofErr w:type="spellStart"/>
      <w:r w:rsidR="0052788D" w:rsidRPr="00D94429">
        <w:rPr>
          <w:rFonts w:ascii="Times New Roman" w:hAnsi="Times New Roman" w:cs="Times New Roman"/>
          <w:b/>
          <w:color w:val="FF0000"/>
        </w:rPr>
        <w:t>инсулинорезистентность</w:t>
      </w:r>
      <w:proofErr w:type="spellEnd"/>
    </w:p>
    <w:p w14:paraId="6BEEBFB9" w14:textId="77777777" w:rsidR="00D9754B" w:rsidRPr="00D94429" w:rsidRDefault="00D9754B" w:rsidP="00D94429">
      <w:pPr>
        <w:spacing w:after="0"/>
        <w:ind w:firstLine="709"/>
        <w:jc w:val="both"/>
        <w:rPr>
          <w:rFonts w:ascii="Times New Roman" w:hAnsi="Times New Roman" w:cs="Times New Roman"/>
          <w:color w:val="FF0000"/>
        </w:rPr>
      </w:pPr>
    </w:p>
    <w:p w14:paraId="0C52175D" w14:textId="4C5DF6D9" w:rsidR="00831F91" w:rsidRDefault="00831F91" w:rsidP="00233F6C">
      <w:pPr>
        <w:spacing w:after="0"/>
        <w:jc w:val="both"/>
        <w:rPr>
          <w:rFonts w:ascii="Times New Roman" w:hAnsi="Times New Roman" w:cs="Times New Roman"/>
          <w:color w:val="FF0000"/>
        </w:rPr>
      </w:pPr>
    </w:p>
    <w:p w14:paraId="4BD3B5DA" w14:textId="6FBCD30C" w:rsidR="0069370A" w:rsidRPr="00D94429" w:rsidRDefault="0069370A" w:rsidP="0069370A">
      <w:pPr>
        <w:spacing w:after="0"/>
        <w:jc w:val="center"/>
        <w:rPr>
          <w:rFonts w:ascii="Times New Roman" w:hAnsi="Times New Roman" w:cs="Times New Roman"/>
          <w:color w:val="FF0000"/>
        </w:rPr>
      </w:pPr>
      <w:r>
        <w:rPr>
          <w:noProof/>
          <w:lang w:eastAsia="ru-RU"/>
        </w:rPr>
        <w:lastRenderedPageBreak/>
        <w:drawing>
          <wp:inline distT="0" distB="0" distL="0" distR="0" wp14:anchorId="71C7E6FC" wp14:editId="286CC48B">
            <wp:extent cx="2881630" cy="2881630"/>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2881630" cy="2881630"/>
                    </a:xfrm>
                    <a:prstGeom prst="rect">
                      <a:avLst/>
                    </a:prstGeom>
                    <a:noFill/>
                    <a:ln>
                      <a:noFill/>
                    </a:ln>
                  </pic:spPr>
                </pic:pic>
              </a:graphicData>
            </a:graphic>
          </wp:inline>
        </w:drawing>
      </w:r>
    </w:p>
    <w:p w14:paraId="44570B00" w14:textId="77777777" w:rsidR="00831F91" w:rsidRPr="00005945" w:rsidRDefault="00831F91" w:rsidP="00D9754B">
      <w:pPr>
        <w:spacing w:after="0"/>
        <w:ind w:firstLine="454"/>
        <w:jc w:val="center"/>
        <w:rPr>
          <w:rFonts w:ascii="Times New Roman" w:hAnsi="Times New Roman" w:cs="Times New Roman"/>
        </w:rPr>
      </w:pPr>
      <w:r w:rsidRPr="00005945">
        <w:rPr>
          <w:rFonts w:ascii="Times New Roman" w:hAnsi="Times New Roman" w:cs="Times New Roman"/>
        </w:rPr>
        <w:t>Рисунок 1. Тест толерантности к глюкозе</w:t>
      </w:r>
    </w:p>
    <w:p w14:paraId="5A4DCC06" w14:textId="4D3B867F" w:rsidR="00831F91" w:rsidRPr="00005945" w:rsidRDefault="00831F91" w:rsidP="00005945">
      <w:pPr>
        <w:spacing w:after="0"/>
        <w:ind w:left="454"/>
        <w:jc w:val="both"/>
        <w:rPr>
          <w:rFonts w:ascii="Times New Roman" w:hAnsi="Times New Roman" w:cs="Times New Roman"/>
          <w:noProof/>
        </w:rPr>
      </w:pPr>
    </w:p>
    <w:p w14:paraId="7598F7E4" w14:textId="77777777" w:rsidR="00831F91" w:rsidRPr="00005945" w:rsidRDefault="00831F91" w:rsidP="00005945">
      <w:pPr>
        <w:spacing w:after="0"/>
        <w:ind w:left="454"/>
        <w:jc w:val="both"/>
        <w:rPr>
          <w:rFonts w:ascii="Times New Roman" w:hAnsi="Times New Roman" w:cs="Times New Roman"/>
        </w:rPr>
      </w:pPr>
    </w:p>
    <w:p w14:paraId="0A5E9B65" w14:textId="77777777" w:rsidR="00D9754B" w:rsidRDefault="00B31242" w:rsidP="00D9754B">
      <w:pPr>
        <w:ind w:firstLine="708"/>
        <w:jc w:val="right"/>
        <w:rPr>
          <w:rFonts w:ascii="Times New Roman" w:hAnsi="Times New Roman" w:cs="Times New Roman"/>
        </w:rPr>
      </w:pPr>
      <w:r w:rsidRPr="00005945">
        <w:rPr>
          <w:rFonts w:ascii="Times New Roman" w:hAnsi="Times New Roman" w:cs="Times New Roman"/>
        </w:rPr>
        <w:t xml:space="preserve">Таблица </w:t>
      </w:r>
      <w:r w:rsidR="00BB4C2A">
        <w:rPr>
          <w:rFonts w:ascii="Times New Roman" w:hAnsi="Times New Roman" w:cs="Times New Roman"/>
        </w:rPr>
        <w:t>1</w:t>
      </w:r>
      <w:r w:rsidRPr="00005945">
        <w:rPr>
          <w:rFonts w:ascii="Times New Roman" w:hAnsi="Times New Roman" w:cs="Times New Roman"/>
        </w:rPr>
        <w:t xml:space="preserve">. </w:t>
      </w:r>
    </w:p>
    <w:p w14:paraId="4E508BB5" w14:textId="6A7C3726" w:rsidR="00B31242" w:rsidRPr="00D9754B" w:rsidRDefault="00BB4C2A" w:rsidP="00D9754B">
      <w:pPr>
        <w:ind w:firstLine="708"/>
        <w:jc w:val="center"/>
        <w:rPr>
          <w:rFonts w:ascii="Times New Roman" w:hAnsi="Times New Roman" w:cs="Times New Roman"/>
          <w:b/>
          <w:bCs/>
        </w:rPr>
      </w:pPr>
      <w:r w:rsidRPr="00D9754B">
        <w:rPr>
          <w:rFonts w:ascii="Times New Roman" w:hAnsi="Times New Roman" w:cs="Times New Roman"/>
          <w:b/>
          <w:bCs/>
        </w:rPr>
        <w:t>Показатели</w:t>
      </w:r>
      <w:r w:rsidR="00B31242" w:rsidRPr="00D9754B">
        <w:rPr>
          <w:rFonts w:ascii="Times New Roman" w:hAnsi="Times New Roman" w:cs="Times New Roman"/>
          <w:b/>
          <w:bCs/>
        </w:rPr>
        <w:t xml:space="preserve"> крови при сахарном диабете 2 типа</w:t>
      </w:r>
    </w:p>
    <w:tbl>
      <w:tblPr>
        <w:tblW w:w="665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263"/>
        <w:gridCol w:w="1605"/>
        <w:gridCol w:w="1371"/>
        <w:gridCol w:w="1419"/>
      </w:tblGrid>
      <w:tr w:rsidR="00B31242" w:rsidRPr="00005945" w14:paraId="14C21D4E" w14:textId="77777777" w:rsidTr="00B906FF">
        <w:trPr>
          <w:jc w:val="center"/>
        </w:trPr>
        <w:tc>
          <w:tcPr>
            <w:tcW w:w="2263" w:type="dxa"/>
            <w:tcBorders>
              <w:top w:val="single" w:sz="4" w:space="0" w:color="auto"/>
              <w:left w:val="single" w:sz="4" w:space="0" w:color="auto"/>
              <w:bottom w:val="single" w:sz="4" w:space="0" w:color="auto"/>
              <w:right w:val="single" w:sz="4" w:space="0" w:color="auto"/>
            </w:tcBorders>
          </w:tcPr>
          <w:p w14:paraId="030C6B09" w14:textId="77777777" w:rsidR="00B31242" w:rsidRPr="00005945" w:rsidRDefault="00B31242" w:rsidP="00EE6518">
            <w:pPr>
              <w:ind w:firstLine="22"/>
              <w:jc w:val="both"/>
              <w:rPr>
                <w:rFonts w:ascii="Times New Roman" w:hAnsi="Times New Roman" w:cs="Times New Roman"/>
              </w:rPr>
            </w:pPr>
            <w:r w:rsidRPr="00005945">
              <w:rPr>
                <w:rFonts w:ascii="Times New Roman" w:hAnsi="Times New Roman" w:cs="Times New Roman"/>
              </w:rPr>
              <w:t>Показатель</w:t>
            </w:r>
          </w:p>
        </w:tc>
        <w:tc>
          <w:tcPr>
            <w:tcW w:w="1605" w:type="dxa"/>
            <w:tcBorders>
              <w:top w:val="single" w:sz="4" w:space="0" w:color="auto"/>
              <w:left w:val="single" w:sz="4" w:space="0" w:color="auto"/>
              <w:bottom w:val="single" w:sz="4" w:space="0" w:color="auto"/>
              <w:right w:val="single" w:sz="4" w:space="0" w:color="auto"/>
            </w:tcBorders>
          </w:tcPr>
          <w:p w14:paraId="0E72E84D" w14:textId="77777777" w:rsidR="00B31242" w:rsidRPr="00005945" w:rsidRDefault="00B31242" w:rsidP="00EE6518">
            <w:pPr>
              <w:spacing w:after="0"/>
              <w:ind w:firstLine="22"/>
              <w:jc w:val="both"/>
              <w:rPr>
                <w:rFonts w:ascii="Times New Roman" w:hAnsi="Times New Roman" w:cs="Times New Roman"/>
              </w:rPr>
            </w:pPr>
            <w:r w:rsidRPr="00005945">
              <w:rPr>
                <w:rFonts w:ascii="Times New Roman" w:hAnsi="Times New Roman" w:cs="Times New Roman"/>
              </w:rPr>
              <w:t>Интактная группа</w:t>
            </w:r>
          </w:p>
        </w:tc>
        <w:tc>
          <w:tcPr>
            <w:tcW w:w="1371" w:type="dxa"/>
            <w:tcBorders>
              <w:top w:val="single" w:sz="4" w:space="0" w:color="auto"/>
              <w:left w:val="single" w:sz="4" w:space="0" w:color="auto"/>
              <w:bottom w:val="single" w:sz="4" w:space="0" w:color="auto"/>
              <w:right w:val="single" w:sz="4" w:space="0" w:color="auto"/>
            </w:tcBorders>
          </w:tcPr>
          <w:p w14:paraId="69469602" w14:textId="77777777" w:rsidR="00B31242" w:rsidRPr="00005945" w:rsidRDefault="00B31242" w:rsidP="00EE6518">
            <w:pPr>
              <w:spacing w:after="0"/>
              <w:ind w:firstLine="22"/>
              <w:jc w:val="both"/>
              <w:rPr>
                <w:rFonts w:ascii="Times New Roman" w:hAnsi="Times New Roman" w:cs="Times New Roman"/>
              </w:rPr>
            </w:pPr>
            <w:r w:rsidRPr="00005945">
              <w:rPr>
                <w:rFonts w:ascii="Times New Roman" w:hAnsi="Times New Roman" w:cs="Times New Roman"/>
                <w:lang w:val="en-US"/>
              </w:rPr>
              <w:t>C</w:t>
            </w:r>
            <w:r w:rsidRPr="00005945">
              <w:rPr>
                <w:rFonts w:ascii="Times New Roman" w:hAnsi="Times New Roman" w:cs="Times New Roman"/>
              </w:rPr>
              <w:t>Д2 30 суток</w:t>
            </w:r>
          </w:p>
        </w:tc>
        <w:tc>
          <w:tcPr>
            <w:tcW w:w="1419" w:type="dxa"/>
            <w:tcBorders>
              <w:top w:val="single" w:sz="4" w:space="0" w:color="auto"/>
              <w:left w:val="single" w:sz="4" w:space="0" w:color="auto"/>
              <w:bottom w:val="single" w:sz="4" w:space="0" w:color="auto"/>
              <w:right w:val="single" w:sz="4" w:space="0" w:color="auto"/>
            </w:tcBorders>
          </w:tcPr>
          <w:p w14:paraId="53F5B8DF" w14:textId="77777777" w:rsidR="00B31242" w:rsidRPr="00005945" w:rsidRDefault="00B31242" w:rsidP="00EE6518">
            <w:pPr>
              <w:spacing w:after="0"/>
              <w:ind w:firstLine="22"/>
              <w:jc w:val="both"/>
              <w:rPr>
                <w:rFonts w:ascii="Times New Roman" w:hAnsi="Times New Roman" w:cs="Times New Roman"/>
              </w:rPr>
            </w:pPr>
            <w:r w:rsidRPr="00005945">
              <w:rPr>
                <w:rFonts w:ascii="Times New Roman" w:hAnsi="Times New Roman" w:cs="Times New Roman"/>
              </w:rPr>
              <w:t>СД2 60 суток</w:t>
            </w:r>
          </w:p>
        </w:tc>
      </w:tr>
      <w:tr w:rsidR="00B31242" w:rsidRPr="00005945" w14:paraId="3918BE4E" w14:textId="77777777" w:rsidTr="00B906FF">
        <w:trPr>
          <w:jc w:val="center"/>
        </w:trPr>
        <w:tc>
          <w:tcPr>
            <w:tcW w:w="2263" w:type="dxa"/>
            <w:tcBorders>
              <w:top w:val="single" w:sz="4" w:space="0" w:color="auto"/>
              <w:left w:val="single" w:sz="4" w:space="0" w:color="auto"/>
              <w:bottom w:val="single" w:sz="4" w:space="0" w:color="auto"/>
              <w:right w:val="single" w:sz="4" w:space="0" w:color="auto"/>
            </w:tcBorders>
            <w:vAlign w:val="center"/>
          </w:tcPr>
          <w:p w14:paraId="75EAE817" w14:textId="77777777" w:rsidR="00B31242" w:rsidRPr="00005945" w:rsidRDefault="00B31242" w:rsidP="00EE6518">
            <w:pPr>
              <w:ind w:firstLine="22"/>
              <w:jc w:val="both"/>
              <w:rPr>
                <w:rFonts w:ascii="Times New Roman" w:hAnsi="Times New Roman" w:cs="Times New Roman"/>
              </w:rPr>
            </w:pPr>
            <w:r w:rsidRPr="00005945">
              <w:rPr>
                <w:rFonts w:ascii="Times New Roman" w:hAnsi="Times New Roman" w:cs="Times New Roman"/>
                <w:lang w:eastAsia="ru-RU"/>
              </w:rPr>
              <w:t>Глюкоза, ммоль/л</w:t>
            </w:r>
          </w:p>
        </w:tc>
        <w:tc>
          <w:tcPr>
            <w:tcW w:w="1605" w:type="dxa"/>
            <w:tcBorders>
              <w:top w:val="single" w:sz="4" w:space="0" w:color="auto"/>
              <w:left w:val="single" w:sz="4" w:space="0" w:color="auto"/>
              <w:bottom w:val="single" w:sz="4" w:space="0" w:color="auto"/>
              <w:right w:val="single" w:sz="4" w:space="0" w:color="auto"/>
            </w:tcBorders>
            <w:vAlign w:val="center"/>
          </w:tcPr>
          <w:p w14:paraId="4FD6A162" w14:textId="77777777" w:rsidR="00B31242" w:rsidRPr="00005945" w:rsidRDefault="00B31242" w:rsidP="00EE6518">
            <w:pPr>
              <w:spacing w:after="0"/>
              <w:ind w:firstLine="22"/>
              <w:jc w:val="both"/>
              <w:rPr>
                <w:rFonts w:ascii="Times New Roman" w:hAnsi="Times New Roman" w:cs="Times New Roman"/>
              </w:rPr>
            </w:pPr>
            <w:r w:rsidRPr="00005945">
              <w:rPr>
                <w:rFonts w:ascii="Times New Roman" w:hAnsi="Times New Roman" w:cs="Times New Roman"/>
                <w:lang w:eastAsia="ru-RU"/>
              </w:rPr>
              <w:t>5,99±0,17</w:t>
            </w:r>
            <w:r w:rsidRPr="00005945">
              <w:rPr>
                <w:rFonts w:ascii="Times New Roman" w:hAnsi="Times New Roman" w:cs="Times New Roman"/>
                <w:vertAlign w:val="superscript"/>
                <w:lang w:eastAsia="ru-RU"/>
              </w:rPr>
              <w:t>2,3</w:t>
            </w:r>
          </w:p>
        </w:tc>
        <w:tc>
          <w:tcPr>
            <w:tcW w:w="1371" w:type="dxa"/>
            <w:tcBorders>
              <w:top w:val="single" w:sz="4" w:space="0" w:color="auto"/>
              <w:left w:val="single" w:sz="4" w:space="0" w:color="auto"/>
              <w:bottom w:val="single" w:sz="4" w:space="0" w:color="auto"/>
              <w:right w:val="single" w:sz="4" w:space="0" w:color="auto"/>
            </w:tcBorders>
            <w:vAlign w:val="center"/>
          </w:tcPr>
          <w:p w14:paraId="77F9FD25" w14:textId="77777777" w:rsidR="00B31242" w:rsidRPr="00005945" w:rsidRDefault="00B31242" w:rsidP="00EE6518">
            <w:pPr>
              <w:spacing w:after="0"/>
              <w:ind w:firstLine="22"/>
              <w:jc w:val="both"/>
              <w:rPr>
                <w:rFonts w:ascii="Times New Roman" w:hAnsi="Times New Roman" w:cs="Times New Roman"/>
                <w:lang w:val="en-US"/>
              </w:rPr>
            </w:pPr>
            <w:r w:rsidRPr="00005945">
              <w:rPr>
                <w:rFonts w:ascii="Times New Roman" w:hAnsi="Times New Roman" w:cs="Times New Roman"/>
                <w:lang w:eastAsia="ru-RU"/>
              </w:rPr>
              <w:t>12,11±1,03</w:t>
            </w:r>
            <w:r w:rsidRPr="00005945">
              <w:rPr>
                <w:rFonts w:ascii="Times New Roman" w:hAnsi="Times New Roman" w:cs="Times New Roman"/>
                <w:vertAlign w:val="superscript"/>
                <w:lang w:eastAsia="ru-RU"/>
              </w:rPr>
              <w:t>1</w:t>
            </w:r>
          </w:p>
        </w:tc>
        <w:tc>
          <w:tcPr>
            <w:tcW w:w="1419" w:type="dxa"/>
            <w:tcBorders>
              <w:top w:val="single" w:sz="4" w:space="0" w:color="auto"/>
              <w:left w:val="single" w:sz="4" w:space="0" w:color="auto"/>
              <w:bottom w:val="single" w:sz="4" w:space="0" w:color="auto"/>
              <w:right w:val="single" w:sz="4" w:space="0" w:color="auto"/>
            </w:tcBorders>
            <w:vAlign w:val="center"/>
          </w:tcPr>
          <w:p w14:paraId="4C717EC2" w14:textId="77777777" w:rsidR="00B31242" w:rsidRPr="00005945" w:rsidRDefault="00B31242" w:rsidP="00EE6518">
            <w:pPr>
              <w:spacing w:after="0"/>
              <w:ind w:firstLine="22"/>
              <w:jc w:val="both"/>
              <w:rPr>
                <w:rFonts w:ascii="Times New Roman" w:hAnsi="Times New Roman" w:cs="Times New Roman"/>
              </w:rPr>
            </w:pPr>
            <w:r w:rsidRPr="00005945">
              <w:rPr>
                <w:rFonts w:ascii="Times New Roman" w:hAnsi="Times New Roman" w:cs="Times New Roman"/>
                <w:lang w:eastAsia="ru-RU"/>
              </w:rPr>
              <w:t>12,23±0,5</w:t>
            </w:r>
            <w:r w:rsidRPr="00005945">
              <w:rPr>
                <w:rFonts w:ascii="Times New Roman" w:hAnsi="Times New Roman" w:cs="Times New Roman"/>
                <w:vertAlign w:val="superscript"/>
                <w:lang w:eastAsia="ru-RU"/>
              </w:rPr>
              <w:t>1</w:t>
            </w:r>
          </w:p>
        </w:tc>
      </w:tr>
      <w:tr w:rsidR="00B31242" w:rsidRPr="00005945" w14:paraId="60245706" w14:textId="77777777" w:rsidTr="00B906FF">
        <w:trPr>
          <w:jc w:val="center"/>
        </w:trPr>
        <w:tc>
          <w:tcPr>
            <w:tcW w:w="2263" w:type="dxa"/>
            <w:tcBorders>
              <w:top w:val="single" w:sz="4" w:space="0" w:color="auto"/>
              <w:left w:val="single" w:sz="4" w:space="0" w:color="auto"/>
              <w:bottom w:val="single" w:sz="4" w:space="0" w:color="auto"/>
              <w:right w:val="single" w:sz="4" w:space="0" w:color="auto"/>
            </w:tcBorders>
            <w:vAlign w:val="center"/>
          </w:tcPr>
          <w:p w14:paraId="05498A69" w14:textId="77777777" w:rsidR="00B31242" w:rsidRPr="00005945" w:rsidRDefault="00B31242" w:rsidP="00EE6518">
            <w:pPr>
              <w:ind w:firstLine="22"/>
              <w:rPr>
                <w:rFonts w:ascii="Times New Roman" w:hAnsi="Times New Roman" w:cs="Times New Roman"/>
              </w:rPr>
            </w:pPr>
            <w:proofErr w:type="spellStart"/>
            <w:r w:rsidRPr="00005945">
              <w:rPr>
                <w:rFonts w:ascii="Times New Roman" w:hAnsi="Times New Roman" w:cs="Times New Roman"/>
                <w:lang w:eastAsia="ru-RU"/>
              </w:rPr>
              <w:t>Гликозилированный</w:t>
            </w:r>
            <w:proofErr w:type="spellEnd"/>
            <w:r w:rsidRPr="00005945">
              <w:rPr>
                <w:rFonts w:ascii="Times New Roman" w:hAnsi="Times New Roman" w:cs="Times New Roman"/>
                <w:lang w:eastAsia="ru-RU"/>
              </w:rPr>
              <w:t xml:space="preserve"> гемоглобин, %</w:t>
            </w:r>
          </w:p>
        </w:tc>
        <w:tc>
          <w:tcPr>
            <w:tcW w:w="1605" w:type="dxa"/>
            <w:tcBorders>
              <w:top w:val="single" w:sz="4" w:space="0" w:color="auto"/>
              <w:left w:val="single" w:sz="4" w:space="0" w:color="auto"/>
              <w:bottom w:val="single" w:sz="4" w:space="0" w:color="auto"/>
              <w:right w:val="single" w:sz="4" w:space="0" w:color="auto"/>
            </w:tcBorders>
            <w:vAlign w:val="center"/>
          </w:tcPr>
          <w:p w14:paraId="714F89FA" w14:textId="77777777" w:rsidR="00B31242" w:rsidRPr="00005945" w:rsidRDefault="00B31242" w:rsidP="00EE6518">
            <w:pPr>
              <w:spacing w:after="0"/>
              <w:ind w:firstLine="22"/>
              <w:rPr>
                <w:rFonts w:ascii="Times New Roman" w:hAnsi="Times New Roman" w:cs="Times New Roman"/>
              </w:rPr>
            </w:pPr>
            <w:r w:rsidRPr="00005945">
              <w:rPr>
                <w:rFonts w:ascii="Times New Roman" w:hAnsi="Times New Roman" w:cs="Times New Roman"/>
                <w:lang w:eastAsia="ru-RU"/>
              </w:rPr>
              <w:t>4,33±0,28</w:t>
            </w:r>
          </w:p>
        </w:tc>
        <w:tc>
          <w:tcPr>
            <w:tcW w:w="1371" w:type="dxa"/>
            <w:tcBorders>
              <w:top w:val="single" w:sz="4" w:space="0" w:color="auto"/>
              <w:left w:val="single" w:sz="4" w:space="0" w:color="auto"/>
              <w:bottom w:val="single" w:sz="4" w:space="0" w:color="auto"/>
              <w:right w:val="single" w:sz="4" w:space="0" w:color="auto"/>
            </w:tcBorders>
            <w:vAlign w:val="center"/>
          </w:tcPr>
          <w:p w14:paraId="136D1FA1" w14:textId="77777777" w:rsidR="00B31242" w:rsidRPr="00005945" w:rsidRDefault="00B31242" w:rsidP="00EE6518">
            <w:pPr>
              <w:spacing w:after="0"/>
              <w:ind w:firstLine="22"/>
              <w:rPr>
                <w:rFonts w:ascii="Times New Roman" w:hAnsi="Times New Roman" w:cs="Times New Roman"/>
                <w:lang w:val="en-US"/>
              </w:rPr>
            </w:pPr>
            <w:r w:rsidRPr="00005945">
              <w:rPr>
                <w:rFonts w:ascii="Times New Roman" w:hAnsi="Times New Roman" w:cs="Times New Roman"/>
                <w:lang w:eastAsia="ru-RU"/>
              </w:rPr>
              <w:t>5,00±0,72</w:t>
            </w:r>
          </w:p>
        </w:tc>
        <w:tc>
          <w:tcPr>
            <w:tcW w:w="1419" w:type="dxa"/>
            <w:tcBorders>
              <w:top w:val="single" w:sz="4" w:space="0" w:color="auto"/>
              <w:left w:val="single" w:sz="4" w:space="0" w:color="auto"/>
              <w:bottom w:val="single" w:sz="4" w:space="0" w:color="auto"/>
              <w:right w:val="single" w:sz="4" w:space="0" w:color="auto"/>
            </w:tcBorders>
            <w:vAlign w:val="center"/>
          </w:tcPr>
          <w:p w14:paraId="5C6314DD" w14:textId="77777777" w:rsidR="00B31242" w:rsidRPr="00005945" w:rsidRDefault="00B31242" w:rsidP="00EE6518">
            <w:pPr>
              <w:spacing w:after="0"/>
              <w:ind w:firstLine="22"/>
              <w:rPr>
                <w:rFonts w:ascii="Times New Roman" w:hAnsi="Times New Roman" w:cs="Times New Roman"/>
              </w:rPr>
            </w:pPr>
            <w:r w:rsidRPr="00005945">
              <w:rPr>
                <w:rFonts w:ascii="Times New Roman" w:hAnsi="Times New Roman" w:cs="Times New Roman"/>
                <w:lang w:eastAsia="ru-RU"/>
              </w:rPr>
              <w:t>4,52±0,60</w:t>
            </w:r>
          </w:p>
        </w:tc>
      </w:tr>
      <w:tr w:rsidR="00B31242" w:rsidRPr="00005945" w14:paraId="0036F20C" w14:textId="77777777" w:rsidTr="00B906FF">
        <w:trPr>
          <w:jc w:val="center"/>
        </w:trPr>
        <w:tc>
          <w:tcPr>
            <w:tcW w:w="2263" w:type="dxa"/>
            <w:tcBorders>
              <w:top w:val="single" w:sz="4" w:space="0" w:color="auto"/>
              <w:left w:val="single" w:sz="4" w:space="0" w:color="auto"/>
              <w:bottom w:val="single" w:sz="4" w:space="0" w:color="auto"/>
              <w:right w:val="single" w:sz="4" w:space="0" w:color="auto"/>
            </w:tcBorders>
          </w:tcPr>
          <w:p w14:paraId="6D2B5ADE" w14:textId="77777777" w:rsidR="00B31242" w:rsidRPr="00005945" w:rsidRDefault="00B31242" w:rsidP="00EE6518">
            <w:pPr>
              <w:spacing w:after="0"/>
              <w:ind w:firstLine="22"/>
              <w:jc w:val="both"/>
              <w:rPr>
                <w:rFonts w:ascii="Times New Roman" w:hAnsi="Times New Roman" w:cs="Times New Roman"/>
              </w:rPr>
            </w:pPr>
            <w:r w:rsidRPr="00005945">
              <w:rPr>
                <w:rFonts w:ascii="Times New Roman" w:hAnsi="Times New Roman" w:cs="Times New Roman"/>
              </w:rPr>
              <w:t xml:space="preserve">Концентрация инсулина в плазме крови, </w:t>
            </w:r>
            <w:proofErr w:type="spellStart"/>
            <w:r w:rsidRPr="00005945">
              <w:rPr>
                <w:rFonts w:ascii="Times New Roman" w:hAnsi="Times New Roman" w:cs="Times New Roman"/>
              </w:rPr>
              <w:t>пкг</w:t>
            </w:r>
            <w:proofErr w:type="spellEnd"/>
            <w:r w:rsidRPr="00005945">
              <w:rPr>
                <w:rFonts w:ascii="Times New Roman" w:hAnsi="Times New Roman" w:cs="Times New Roman"/>
              </w:rPr>
              <w:t>/мл</w:t>
            </w:r>
          </w:p>
        </w:tc>
        <w:tc>
          <w:tcPr>
            <w:tcW w:w="1605" w:type="dxa"/>
            <w:tcBorders>
              <w:top w:val="single" w:sz="4" w:space="0" w:color="auto"/>
              <w:left w:val="single" w:sz="4" w:space="0" w:color="auto"/>
              <w:bottom w:val="single" w:sz="4" w:space="0" w:color="auto"/>
              <w:right w:val="single" w:sz="4" w:space="0" w:color="auto"/>
            </w:tcBorders>
          </w:tcPr>
          <w:p w14:paraId="3349E0BF" w14:textId="77777777" w:rsidR="00B31242" w:rsidRPr="00005945" w:rsidRDefault="00B31242" w:rsidP="00EE6518">
            <w:pPr>
              <w:spacing w:after="0"/>
              <w:ind w:firstLine="22"/>
              <w:jc w:val="both"/>
              <w:rPr>
                <w:rFonts w:ascii="Times New Roman" w:hAnsi="Times New Roman" w:cs="Times New Roman"/>
              </w:rPr>
            </w:pPr>
            <w:r w:rsidRPr="00005945">
              <w:rPr>
                <w:rFonts w:ascii="Times New Roman" w:hAnsi="Times New Roman" w:cs="Times New Roman"/>
              </w:rPr>
              <w:t>59,51±3,9</w:t>
            </w:r>
            <w:r w:rsidRPr="00005945">
              <w:rPr>
                <w:rFonts w:ascii="Times New Roman" w:hAnsi="Times New Roman" w:cs="Times New Roman"/>
                <w:vertAlign w:val="superscript"/>
              </w:rPr>
              <w:t>3</w:t>
            </w:r>
          </w:p>
        </w:tc>
        <w:tc>
          <w:tcPr>
            <w:tcW w:w="1371" w:type="dxa"/>
            <w:tcBorders>
              <w:top w:val="single" w:sz="4" w:space="0" w:color="auto"/>
              <w:left w:val="single" w:sz="4" w:space="0" w:color="auto"/>
              <w:bottom w:val="single" w:sz="4" w:space="0" w:color="auto"/>
              <w:right w:val="single" w:sz="4" w:space="0" w:color="auto"/>
            </w:tcBorders>
          </w:tcPr>
          <w:p w14:paraId="343FE105" w14:textId="77777777" w:rsidR="00B31242" w:rsidRPr="00005945" w:rsidRDefault="00B31242" w:rsidP="00EE6518">
            <w:pPr>
              <w:spacing w:after="0"/>
              <w:ind w:firstLine="22"/>
              <w:jc w:val="both"/>
              <w:rPr>
                <w:rFonts w:ascii="Times New Roman" w:hAnsi="Times New Roman" w:cs="Times New Roman"/>
              </w:rPr>
            </w:pPr>
            <w:r w:rsidRPr="00005945">
              <w:rPr>
                <w:rFonts w:ascii="Times New Roman" w:hAnsi="Times New Roman" w:cs="Times New Roman"/>
              </w:rPr>
              <w:t>48,73±2,3</w:t>
            </w:r>
            <w:r w:rsidRPr="00005945">
              <w:rPr>
                <w:rFonts w:ascii="Times New Roman" w:hAnsi="Times New Roman" w:cs="Times New Roman"/>
                <w:vertAlign w:val="superscript"/>
              </w:rPr>
              <w:t>1</w:t>
            </w:r>
          </w:p>
        </w:tc>
        <w:tc>
          <w:tcPr>
            <w:tcW w:w="1419" w:type="dxa"/>
            <w:tcBorders>
              <w:top w:val="single" w:sz="4" w:space="0" w:color="auto"/>
              <w:left w:val="single" w:sz="4" w:space="0" w:color="auto"/>
              <w:bottom w:val="single" w:sz="4" w:space="0" w:color="auto"/>
              <w:right w:val="single" w:sz="4" w:space="0" w:color="auto"/>
            </w:tcBorders>
          </w:tcPr>
          <w:p w14:paraId="11A84A4C" w14:textId="77777777" w:rsidR="00B31242" w:rsidRPr="00005945" w:rsidRDefault="00B31242" w:rsidP="00EE6518">
            <w:pPr>
              <w:spacing w:after="0"/>
              <w:ind w:firstLine="22"/>
              <w:jc w:val="both"/>
              <w:rPr>
                <w:rFonts w:ascii="Times New Roman" w:hAnsi="Times New Roman" w:cs="Times New Roman"/>
              </w:rPr>
            </w:pPr>
            <w:r w:rsidRPr="00005945">
              <w:rPr>
                <w:rFonts w:ascii="Times New Roman" w:hAnsi="Times New Roman" w:cs="Times New Roman"/>
              </w:rPr>
              <w:t>41,87±0,9</w:t>
            </w:r>
            <w:r w:rsidRPr="00005945">
              <w:rPr>
                <w:rFonts w:ascii="Times New Roman" w:hAnsi="Times New Roman" w:cs="Times New Roman"/>
                <w:vertAlign w:val="superscript"/>
              </w:rPr>
              <w:t>1</w:t>
            </w:r>
          </w:p>
        </w:tc>
      </w:tr>
    </w:tbl>
    <w:p w14:paraId="46FD7677" w14:textId="77777777" w:rsidR="00406E52" w:rsidRPr="00005945" w:rsidRDefault="00406E52" w:rsidP="00406E52">
      <w:pPr>
        <w:contextualSpacing/>
        <w:jc w:val="both"/>
        <w:rPr>
          <w:rFonts w:ascii="Times New Roman" w:hAnsi="Times New Roman" w:cs="Times New Roman"/>
        </w:rPr>
      </w:pPr>
      <w:r w:rsidRPr="00005945">
        <w:rPr>
          <w:rFonts w:ascii="Times New Roman" w:hAnsi="Times New Roman" w:cs="Times New Roman"/>
        </w:rPr>
        <w:t>Поскольку различий между контрольной и интактной группами выявлено не было, в дальнейшем все сравнения проводились с интактной группой.</w:t>
      </w:r>
    </w:p>
    <w:p w14:paraId="56F05ED2" w14:textId="4191ED97" w:rsidR="00B31242" w:rsidRPr="00005945" w:rsidRDefault="00B31242" w:rsidP="00B31242">
      <w:pPr>
        <w:jc w:val="both"/>
        <w:rPr>
          <w:rFonts w:ascii="Times New Roman" w:hAnsi="Times New Roman" w:cs="Times New Roman"/>
        </w:rPr>
      </w:pPr>
      <w:r w:rsidRPr="00005945">
        <w:rPr>
          <w:rFonts w:ascii="Times New Roman" w:hAnsi="Times New Roman" w:cs="Times New Roman"/>
        </w:rPr>
        <w:t xml:space="preserve">1 - различия с показателем группы интактных животных достоверны при </w:t>
      </w:r>
      <w:proofErr w:type="gramStart"/>
      <w:r w:rsidRPr="00005945">
        <w:rPr>
          <w:rFonts w:ascii="Times New Roman" w:hAnsi="Times New Roman" w:cs="Times New Roman"/>
        </w:rPr>
        <w:t>P&lt;</w:t>
      </w:r>
      <w:proofErr w:type="gramEnd"/>
      <w:r w:rsidRPr="00005945">
        <w:rPr>
          <w:rFonts w:ascii="Times New Roman" w:hAnsi="Times New Roman" w:cs="Times New Roman"/>
        </w:rPr>
        <w:t>0,05</w:t>
      </w:r>
    </w:p>
    <w:p w14:paraId="5E727B6D" w14:textId="77777777" w:rsidR="00B31242" w:rsidRPr="00005945" w:rsidRDefault="00B31242" w:rsidP="00B31242">
      <w:pPr>
        <w:jc w:val="both"/>
        <w:rPr>
          <w:rFonts w:ascii="Times New Roman" w:hAnsi="Times New Roman" w:cs="Times New Roman"/>
        </w:rPr>
      </w:pPr>
      <w:r w:rsidRPr="00005945">
        <w:rPr>
          <w:rFonts w:ascii="Times New Roman" w:hAnsi="Times New Roman" w:cs="Times New Roman"/>
        </w:rPr>
        <w:t xml:space="preserve">2 - различия с показателем группы СД 30 достоверны при </w:t>
      </w:r>
      <w:proofErr w:type="gramStart"/>
      <w:r w:rsidRPr="00005945">
        <w:rPr>
          <w:rFonts w:ascii="Times New Roman" w:hAnsi="Times New Roman" w:cs="Times New Roman"/>
        </w:rPr>
        <w:t>P&lt;</w:t>
      </w:r>
      <w:proofErr w:type="gramEnd"/>
      <w:r w:rsidRPr="00005945">
        <w:rPr>
          <w:rFonts w:ascii="Times New Roman" w:hAnsi="Times New Roman" w:cs="Times New Roman"/>
        </w:rPr>
        <w:t>0,05</w:t>
      </w:r>
    </w:p>
    <w:p w14:paraId="68F5E45B" w14:textId="77777777" w:rsidR="00B31242" w:rsidRPr="00005945" w:rsidRDefault="00B31242" w:rsidP="00B31242">
      <w:pPr>
        <w:jc w:val="both"/>
        <w:rPr>
          <w:rFonts w:ascii="Times New Roman" w:hAnsi="Times New Roman" w:cs="Times New Roman"/>
        </w:rPr>
      </w:pPr>
      <w:r w:rsidRPr="00005945">
        <w:rPr>
          <w:rFonts w:ascii="Times New Roman" w:hAnsi="Times New Roman" w:cs="Times New Roman"/>
        </w:rPr>
        <w:t xml:space="preserve">3 - различия с показателем группы СД 60 достоверны при </w:t>
      </w:r>
      <w:proofErr w:type="gramStart"/>
      <w:r w:rsidRPr="00005945">
        <w:rPr>
          <w:rFonts w:ascii="Times New Roman" w:hAnsi="Times New Roman" w:cs="Times New Roman"/>
        </w:rPr>
        <w:t>P&lt;</w:t>
      </w:r>
      <w:proofErr w:type="gramEnd"/>
      <w:r w:rsidRPr="00005945">
        <w:rPr>
          <w:rFonts w:ascii="Times New Roman" w:hAnsi="Times New Roman" w:cs="Times New Roman"/>
        </w:rPr>
        <w:t>0,05</w:t>
      </w:r>
    </w:p>
    <w:p w14:paraId="4CA983C0" w14:textId="29FEAD36" w:rsidR="00A8686A" w:rsidRPr="00005945" w:rsidRDefault="00A8686A" w:rsidP="00005945">
      <w:pPr>
        <w:ind w:firstLine="708"/>
        <w:jc w:val="both"/>
        <w:rPr>
          <w:rFonts w:ascii="Times New Roman" w:hAnsi="Times New Roman" w:cs="Times New Roman"/>
        </w:rPr>
      </w:pPr>
      <w:r w:rsidRPr="00005945">
        <w:rPr>
          <w:rFonts w:ascii="Times New Roman" w:hAnsi="Times New Roman" w:cs="Times New Roman"/>
        </w:rPr>
        <w:t xml:space="preserve">На </w:t>
      </w:r>
      <w:r w:rsidR="00406E52">
        <w:rPr>
          <w:rFonts w:ascii="Times New Roman" w:hAnsi="Times New Roman" w:cs="Times New Roman"/>
        </w:rPr>
        <w:t xml:space="preserve">ранних стадиях развития </w:t>
      </w:r>
      <w:r w:rsidRPr="00005945">
        <w:rPr>
          <w:rFonts w:ascii="Times New Roman" w:hAnsi="Times New Roman" w:cs="Times New Roman"/>
        </w:rPr>
        <w:t xml:space="preserve">сахарного диабета 2 типа изучали структуру поджелудочной железы </w:t>
      </w:r>
      <w:r w:rsidR="00632530" w:rsidRPr="00005945">
        <w:rPr>
          <w:rFonts w:ascii="Times New Roman" w:hAnsi="Times New Roman" w:cs="Times New Roman"/>
        </w:rPr>
        <w:t>и функциональную активность эндокринной части</w:t>
      </w:r>
      <w:r w:rsidR="004104ED" w:rsidRPr="00005945">
        <w:rPr>
          <w:rFonts w:ascii="Times New Roman" w:hAnsi="Times New Roman" w:cs="Times New Roman"/>
        </w:rPr>
        <w:t>.</w:t>
      </w:r>
    </w:p>
    <w:p w14:paraId="551E68A6" w14:textId="496BCDF8" w:rsidR="008A40E5" w:rsidRPr="00005945" w:rsidRDefault="008A40E5" w:rsidP="00233F6C">
      <w:pPr>
        <w:spacing w:line="240" w:lineRule="auto"/>
        <w:ind w:firstLine="709"/>
        <w:contextualSpacing/>
        <w:jc w:val="both"/>
        <w:rPr>
          <w:rFonts w:ascii="Times New Roman" w:hAnsi="Times New Roman" w:cs="Times New Roman"/>
          <w:b/>
          <w:bCs/>
          <w:i/>
        </w:rPr>
      </w:pPr>
      <w:r w:rsidRPr="00005945">
        <w:rPr>
          <w:rFonts w:ascii="Times New Roman" w:hAnsi="Times New Roman" w:cs="Times New Roman"/>
          <w:b/>
          <w:bCs/>
          <w:i/>
        </w:rPr>
        <w:t>Морфолог</w:t>
      </w:r>
      <w:r w:rsidR="00C07D80" w:rsidRPr="00005945">
        <w:rPr>
          <w:rFonts w:ascii="Times New Roman" w:hAnsi="Times New Roman" w:cs="Times New Roman"/>
          <w:b/>
          <w:bCs/>
          <w:i/>
        </w:rPr>
        <w:t>и</w:t>
      </w:r>
      <w:r w:rsidRPr="00005945">
        <w:rPr>
          <w:rFonts w:ascii="Times New Roman" w:hAnsi="Times New Roman" w:cs="Times New Roman"/>
          <w:b/>
          <w:bCs/>
          <w:i/>
        </w:rPr>
        <w:t>я и морфометрия</w:t>
      </w:r>
    </w:p>
    <w:p w14:paraId="360983BD" w14:textId="0CD6C066" w:rsidR="00406E52" w:rsidRPr="00005945" w:rsidRDefault="004B3F5D" w:rsidP="00406E52">
      <w:pPr>
        <w:ind w:firstLine="709"/>
        <w:contextualSpacing/>
        <w:jc w:val="both"/>
        <w:rPr>
          <w:rFonts w:ascii="Times New Roman" w:hAnsi="Times New Roman" w:cs="Times New Roman"/>
        </w:rPr>
      </w:pPr>
      <w:r w:rsidRPr="00005945">
        <w:rPr>
          <w:rFonts w:ascii="Times New Roman" w:hAnsi="Times New Roman" w:cs="Times New Roman"/>
        </w:rPr>
        <w:t xml:space="preserve">В интактной группе животных ткань поджелудочной железы соответствует гистологической норме. (Рисунок </w:t>
      </w:r>
      <w:r w:rsidR="00D9754B" w:rsidRPr="0090036F">
        <w:rPr>
          <w:rFonts w:ascii="Times New Roman" w:hAnsi="Times New Roman" w:cs="Times New Roman"/>
        </w:rPr>
        <w:t>2</w:t>
      </w:r>
      <w:r w:rsidRPr="00005945">
        <w:rPr>
          <w:rFonts w:ascii="Times New Roman" w:hAnsi="Times New Roman" w:cs="Times New Roman"/>
        </w:rPr>
        <w:t>).</w:t>
      </w:r>
      <w:r w:rsidR="00406E52" w:rsidRPr="00406E52">
        <w:rPr>
          <w:rFonts w:ascii="Times New Roman" w:hAnsi="Times New Roman" w:cs="Times New Roman"/>
        </w:rPr>
        <w:t xml:space="preserve"> </w:t>
      </w:r>
      <w:r w:rsidR="00406E52" w:rsidRPr="00005945">
        <w:rPr>
          <w:rFonts w:ascii="Times New Roman" w:hAnsi="Times New Roman" w:cs="Times New Roman"/>
        </w:rPr>
        <w:t>Поскольку различий между контрольной и интактной группами выявлено не было, в дальнейшем все сравнения проводились с интактной группой.</w:t>
      </w:r>
    </w:p>
    <w:p w14:paraId="703FF851" w14:textId="260FAA1A" w:rsidR="004B3F5D" w:rsidRPr="00005945" w:rsidRDefault="004B3F5D" w:rsidP="00233F6C">
      <w:pPr>
        <w:spacing w:line="240" w:lineRule="auto"/>
        <w:ind w:firstLine="709"/>
        <w:contextualSpacing/>
        <w:jc w:val="both"/>
        <w:rPr>
          <w:rFonts w:ascii="Times New Roman" w:hAnsi="Times New Roman" w:cs="Times New Roman"/>
        </w:rPr>
      </w:pPr>
    </w:p>
    <w:p w14:paraId="61263C60" w14:textId="02C86071" w:rsidR="004B3F5D" w:rsidRPr="00005945" w:rsidRDefault="00B906FF" w:rsidP="00233F6C">
      <w:pPr>
        <w:jc w:val="center"/>
        <w:rPr>
          <w:rFonts w:ascii="Times New Roman" w:hAnsi="Times New Roman" w:cs="Times New Roman"/>
          <w:noProof/>
          <w:lang w:eastAsia="ru-RU"/>
        </w:rPr>
      </w:pPr>
      <w:r>
        <w:rPr>
          <w:noProof/>
          <w:lang w:eastAsia="ru-RU"/>
        </w:rPr>
        <w:lastRenderedPageBreak/>
        <w:drawing>
          <wp:inline distT="0" distB="0" distL="0" distR="0" wp14:anchorId="580F4187" wp14:editId="5DE73E21">
            <wp:extent cx="2251731" cy="1682924"/>
            <wp:effectExtent l="0" t="0" r="0" b="0"/>
            <wp:docPr id="40" name="Рисунок 40" descr="Изображение выглядит как офиура, иглокоже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Рисунок 40" descr="Изображение выглядит как офиура, иглокожее&#10;&#10;Автоматически созданное описание"/>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2257775" cy="1687441"/>
                    </a:xfrm>
                    <a:prstGeom prst="rect">
                      <a:avLst/>
                    </a:prstGeom>
                    <a:noFill/>
                    <a:ln>
                      <a:noFill/>
                    </a:ln>
                  </pic:spPr>
                </pic:pic>
              </a:graphicData>
            </a:graphic>
          </wp:inline>
        </w:drawing>
      </w:r>
    </w:p>
    <w:p w14:paraId="12E71FF2" w14:textId="7C4CDC5C" w:rsidR="004B3F5D" w:rsidRDefault="004B3F5D" w:rsidP="00D9754B">
      <w:pPr>
        <w:ind w:firstLine="708"/>
        <w:jc w:val="center"/>
        <w:rPr>
          <w:rFonts w:ascii="Times New Roman" w:hAnsi="Times New Roman" w:cs="Times New Roman"/>
        </w:rPr>
      </w:pPr>
      <w:r w:rsidRPr="00005945">
        <w:rPr>
          <w:rFonts w:ascii="Times New Roman" w:hAnsi="Times New Roman" w:cs="Times New Roman"/>
        </w:rPr>
        <w:t xml:space="preserve">Рисунок </w:t>
      </w:r>
      <w:r w:rsidR="00D9754B" w:rsidRPr="0090036F">
        <w:rPr>
          <w:rFonts w:ascii="Times New Roman" w:hAnsi="Times New Roman" w:cs="Times New Roman"/>
        </w:rPr>
        <w:t>2</w:t>
      </w:r>
      <w:r w:rsidRPr="00005945">
        <w:rPr>
          <w:rFonts w:ascii="Times New Roman" w:hAnsi="Times New Roman" w:cs="Times New Roman"/>
        </w:rPr>
        <w:t>. Экзокринная и эндокринная части поджелудочной железы в условиях физиологической нормы (</w:t>
      </w:r>
      <w:proofErr w:type="spellStart"/>
      <w:r w:rsidRPr="00005945">
        <w:rPr>
          <w:rFonts w:ascii="Times New Roman" w:hAnsi="Times New Roman" w:cs="Times New Roman"/>
        </w:rPr>
        <w:t>интактная</w:t>
      </w:r>
      <w:proofErr w:type="spellEnd"/>
      <w:r w:rsidRPr="00005945">
        <w:rPr>
          <w:rFonts w:ascii="Times New Roman" w:hAnsi="Times New Roman" w:cs="Times New Roman"/>
        </w:rPr>
        <w:t xml:space="preserve"> группа), </w:t>
      </w:r>
      <w:proofErr w:type="spellStart"/>
      <w:r w:rsidRPr="00005945">
        <w:rPr>
          <w:rFonts w:ascii="Times New Roman" w:hAnsi="Times New Roman" w:cs="Times New Roman"/>
        </w:rPr>
        <w:t>окр</w:t>
      </w:r>
      <w:proofErr w:type="spellEnd"/>
      <w:r w:rsidRPr="00005945">
        <w:rPr>
          <w:rFonts w:ascii="Times New Roman" w:hAnsi="Times New Roman" w:cs="Times New Roman"/>
        </w:rPr>
        <w:t xml:space="preserve">. гематоксилином и эозином, </w:t>
      </w:r>
      <w:proofErr w:type="spellStart"/>
      <w:r w:rsidRPr="00005945">
        <w:rPr>
          <w:rFonts w:ascii="Times New Roman" w:hAnsi="Times New Roman" w:cs="Times New Roman"/>
        </w:rPr>
        <w:t>ув</w:t>
      </w:r>
      <w:proofErr w:type="spellEnd"/>
      <w:r w:rsidRPr="00005945">
        <w:rPr>
          <w:rFonts w:ascii="Times New Roman" w:hAnsi="Times New Roman" w:cs="Times New Roman"/>
        </w:rPr>
        <w:t>. х 400.</w:t>
      </w:r>
    </w:p>
    <w:p w14:paraId="5B76B9A9" w14:textId="05E05F32" w:rsidR="004B3F5D" w:rsidRPr="00E2377D" w:rsidRDefault="004B3F5D" w:rsidP="00233F6C">
      <w:pPr>
        <w:ind w:firstLine="709"/>
        <w:contextualSpacing/>
        <w:jc w:val="both"/>
        <w:rPr>
          <w:rFonts w:ascii="Times New Roman" w:hAnsi="Times New Roman" w:cs="Times New Roman"/>
          <w:strike/>
          <w:color w:val="FF0000"/>
        </w:rPr>
      </w:pPr>
      <w:r w:rsidRPr="00005945">
        <w:rPr>
          <w:rFonts w:ascii="Times New Roman" w:hAnsi="Times New Roman" w:cs="Times New Roman"/>
        </w:rPr>
        <w:t>Состояние поджелудочной железы изучали на 30 и 60 сутки развития сахарного диабета 2 типа.</w:t>
      </w:r>
      <w:r w:rsidR="001F060E" w:rsidRPr="00005945">
        <w:rPr>
          <w:rFonts w:ascii="Times New Roman" w:hAnsi="Times New Roman" w:cs="Times New Roman"/>
        </w:rPr>
        <w:t xml:space="preserve"> </w:t>
      </w:r>
      <w:r w:rsidRPr="00005945">
        <w:rPr>
          <w:rFonts w:ascii="Times New Roman" w:hAnsi="Times New Roman" w:cs="Times New Roman"/>
        </w:rPr>
        <w:t xml:space="preserve">В поджелудочной железе крыс с сахарным диабетом 30 суток отмечался умеренно выраженный интерстициальный отек в строме, очаговое полнокровие </w:t>
      </w:r>
      <w:proofErr w:type="spellStart"/>
      <w:r w:rsidRPr="00005945">
        <w:rPr>
          <w:rFonts w:ascii="Times New Roman" w:hAnsi="Times New Roman" w:cs="Times New Roman"/>
        </w:rPr>
        <w:t>трабекулярных</w:t>
      </w:r>
      <w:proofErr w:type="spellEnd"/>
      <w:r w:rsidRPr="00005945">
        <w:rPr>
          <w:rFonts w:ascii="Times New Roman" w:hAnsi="Times New Roman" w:cs="Times New Roman"/>
        </w:rPr>
        <w:t xml:space="preserve"> сосудов с образованием </w:t>
      </w:r>
      <w:proofErr w:type="spellStart"/>
      <w:r w:rsidRPr="00005945">
        <w:rPr>
          <w:rFonts w:ascii="Times New Roman" w:hAnsi="Times New Roman" w:cs="Times New Roman"/>
        </w:rPr>
        <w:t>сладж</w:t>
      </w:r>
      <w:proofErr w:type="spellEnd"/>
      <w:r w:rsidRPr="00005945">
        <w:rPr>
          <w:rFonts w:ascii="Times New Roman" w:hAnsi="Times New Roman" w:cs="Times New Roman"/>
        </w:rPr>
        <w:t xml:space="preserve">-комплексов. </w:t>
      </w:r>
    </w:p>
    <w:p w14:paraId="74BD7E07" w14:textId="66F0BEAA" w:rsidR="004B3F5D" w:rsidRDefault="004B3F5D" w:rsidP="00233F6C">
      <w:pPr>
        <w:ind w:firstLine="709"/>
        <w:contextualSpacing/>
        <w:jc w:val="both"/>
        <w:rPr>
          <w:rFonts w:ascii="Times New Roman" w:hAnsi="Times New Roman" w:cs="Times New Roman"/>
        </w:rPr>
      </w:pPr>
      <w:r w:rsidRPr="00005945">
        <w:rPr>
          <w:rFonts w:ascii="Times New Roman" w:hAnsi="Times New Roman" w:cs="Times New Roman"/>
        </w:rPr>
        <w:t xml:space="preserve">В эндокринной части поджелудочной железы на 30 сутки исследования в островках </w:t>
      </w:r>
      <w:proofErr w:type="spellStart"/>
      <w:r w:rsidRPr="00005945">
        <w:rPr>
          <w:rFonts w:ascii="Times New Roman" w:hAnsi="Times New Roman" w:cs="Times New Roman"/>
        </w:rPr>
        <w:t>Лангерганса</w:t>
      </w:r>
      <w:proofErr w:type="spellEnd"/>
      <w:r w:rsidRPr="00005945">
        <w:rPr>
          <w:rFonts w:ascii="Times New Roman" w:hAnsi="Times New Roman" w:cs="Times New Roman"/>
        </w:rPr>
        <w:t xml:space="preserve"> определялись дистрофия и некроз части </w:t>
      </w:r>
      <w:proofErr w:type="spellStart"/>
      <w:r w:rsidRPr="00005945">
        <w:rPr>
          <w:rFonts w:ascii="Times New Roman" w:hAnsi="Times New Roman" w:cs="Times New Roman"/>
        </w:rPr>
        <w:t>эндокриноцитов</w:t>
      </w:r>
      <w:proofErr w:type="spellEnd"/>
      <w:r w:rsidRPr="00005945">
        <w:rPr>
          <w:rFonts w:ascii="Times New Roman" w:hAnsi="Times New Roman" w:cs="Times New Roman"/>
        </w:rPr>
        <w:t xml:space="preserve">, развитие </w:t>
      </w:r>
      <w:proofErr w:type="spellStart"/>
      <w:r w:rsidRPr="00005945">
        <w:rPr>
          <w:rFonts w:ascii="Times New Roman" w:hAnsi="Times New Roman" w:cs="Times New Roman"/>
        </w:rPr>
        <w:t>анизоцитоза</w:t>
      </w:r>
      <w:proofErr w:type="spellEnd"/>
      <w:r w:rsidRPr="00005945">
        <w:rPr>
          <w:rFonts w:ascii="Times New Roman" w:hAnsi="Times New Roman" w:cs="Times New Roman"/>
        </w:rPr>
        <w:t xml:space="preserve"> и </w:t>
      </w:r>
      <w:proofErr w:type="spellStart"/>
      <w:r w:rsidRPr="00005945">
        <w:rPr>
          <w:rFonts w:ascii="Times New Roman" w:hAnsi="Times New Roman" w:cs="Times New Roman"/>
        </w:rPr>
        <w:t>анизонуклеоза</w:t>
      </w:r>
      <w:proofErr w:type="spellEnd"/>
      <w:r w:rsidRPr="00005945">
        <w:rPr>
          <w:rFonts w:ascii="Times New Roman" w:hAnsi="Times New Roman" w:cs="Times New Roman"/>
        </w:rPr>
        <w:t>. Это сопровождалось нарушением со стороны микроциркуляторного русла, что выражалось повышенной проницаемостью сосудистой стенки и развитием интерстициального отека. В части островков были стерты границы и отмечалось слиян</w:t>
      </w:r>
      <w:r w:rsidR="008E6105" w:rsidRPr="00005945">
        <w:rPr>
          <w:rFonts w:ascii="Times New Roman" w:hAnsi="Times New Roman" w:cs="Times New Roman"/>
        </w:rPr>
        <w:t xml:space="preserve">ие островков между собой (Рис. </w:t>
      </w:r>
      <w:r w:rsidR="00D9754B" w:rsidRPr="00D9754B">
        <w:rPr>
          <w:rFonts w:ascii="Times New Roman" w:hAnsi="Times New Roman" w:cs="Times New Roman"/>
        </w:rPr>
        <w:t>3</w:t>
      </w:r>
      <w:r w:rsidR="008E6105" w:rsidRPr="00005945">
        <w:rPr>
          <w:rFonts w:ascii="Times New Roman" w:hAnsi="Times New Roman" w:cs="Times New Roman"/>
          <w:lang w:val="en-US"/>
        </w:rPr>
        <w:t>B</w:t>
      </w:r>
      <w:r w:rsidRPr="00005945">
        <w:rPr>
          <w:rFonts w:ascii="Times New Roman" w:hAnsi="Times New Roman" w:cs="Times New Roman"/>
        </w:rPr>
        <w:t>).</w:t>
      </w:r>
    </w:p>
    <w:p w14:paraId="49806955" w14:textId="77777777" w:rsidR="00895D76" w:rsidRPr="00895D76" w:rsidRDefault="00895D76" w:rsidP="00895D76">
      <w:pPr>
        <w:ind w:firstLine="709"/>
        <w:contextualSpacing/>
        <w:jc w:val="both"/>
        <w:rPr>
          <w:rFonts w:ascii="Times New Roman" w:hAnsi="Times New Roman" w:cs="Times New Roman"/>
        </w:rPr>
      </w:pPr>
      <w:r w:rsidRPr="00005945">
        <w:rPr>
          <w:rFonts w:ascii="Times New Roman" w:hAnsi="Times New Roman" w:cs="Times New Roman"/>
        </w:rPr>
        <w:t xml:space="preserve">В поджелудочной железе животных с сахарным диабетом 60 суток нарастали нарушения со стороны микроциркуляторного русла в виде полнокровия и </w:t>
      </w:r>
      <w:proofErr w:type="spellStart"/>
      <w:r w:rsidRPr="00005945">
        <w:rPr>
          <w:rFonts w:ascii="Times New Roman" w:hAnsi="Times New Roman" w:cs="Times New Roman"/>
        </w:rPr>
        <w:t>капиляростаза</w:t>
      </w:r>
      <w:proofErr w:type="spellEnd"/>
      <w:r w:rsidRPr="00005945">
        <w:rPr>
          <w:rFonts w:ascii="Times New Roman" w:hAnsi="Times New Roman" w:cs="Times New Roman"/>
        </w:rPr>
        <w:t xml:space="preserve"> </w:t>
      </w:r>
      <w:proofErr w:type="spellStart"/>
      <w:r w:rsidRPr="00005945">
        <w:rPr>
          <w:rFonts w:ascii="Times New Roman" w:hAnsi="Times New Roman" w:cs="Times New Roman"/>
        </w:rPr>
        <w:t>трабекулярных</w:t>
      </w:r>
      <w:proofErr w:type="spellEnd"/>
      <w:r w:rsidRPr="00005945">
        <w:rPr>
          <w:rFonts w:ascii="Times New Roman" w:hAnsi="Times New Roman" w:cs="Times New Roman"/>
        </w:rPr>
        <w:t xml:space="preserve"> сосудов, </w:t>
      </w:r>
      <w:proofErr w:type="spellStart"/>
      <w:r w:rsidRPr="00005945">
        <w:rPr>
          <w:rFonts w:ascii="Times New Roman" w:hAnsi="Times New Roman" w:cs="Times New Roman"/>
        </w:rPr>
        <w:t>стромального</w:t>
      </w:r>
      <w:proofErr w:type="spellEnd"/>
      <w:r w:rsidRPr="00005945">
        <w:rPr>
          <w:rFonts w:ascii="Times New Roman" w:hAnsi="Times New Roman" w:cs="Times New Roman"/>
        </w:rPr>
        <w:t xml:space="preserve"> отека</w:t>
      </w:r>
      <w:r w:rsidRPr="00895D76">
        <w:rPr>
          <w:rFonts w:ascii="Times New Roman" w:hAnsi="Times New Roman" w:cs="Times New Roman"/>
        </w:rPr>
        <w:t>.</w:t>
      </w:r>
    </w:p>
    <w:p w14:paraId="5E55AF21" w14:textId="7A11AFB9" w:rsidR="00895D76" w:rsidRPr="00005945" w:rsidRDefault="00895D76" w:rsidP="00895D76">
      <w:pPr>
        <w:ind w:firstLine="709"/>
        <w:contextualSpacing/>
        <w:jc w:val="both"/>
        <w:rPr>
          <w:rFonts w:ascii="Times New Roman" w:hAnsi="Times New Roman" w:cs="Times New Roman"/>
        </w:rPr>
      </w:pPr>
      <w:r w:rsidRPr="00005945">
        <w:rPr>
          <w:rFonts w:ascii="Times New Roman" w:hAnsi="Times New Roman" w:cs="Times New Roman"/>
        </w:rPr>
        <w:t xml:space="preserve">В панкреатических островках поджелудочной железы на 60 сутки развития сахарного диабета 2 типа наблюдались </w:t>
      </w:r>
      <w:proofErr w:type="spellStart"/>
      <w:r w:rsidRPr="00005945">
        <w:rPr>
          <w:rFonts w:ascii="Times New Roman" w:hAnsi="Times New Roman" w:cs="Times New Roman"/>
        </w:rPr>
        <w:t>анизоцитоз</w:t>
      </w:r>
      <w:proofErr w:type="spellEnd"/>
      <w:r w:rsidRPr="00005945">
        <w:rPr>
          <w:rFonts w:ascii="Times New Roman" w:hAnsi="Times New Roman" w:cs="Times New Roman"/>
        </w:rPr>
        <w:t xml:space="preserve"> и </w:t>
      </w:r>
      <w:proofErr w:type="spellStart"/>
      <w:r w:rsidRPr="00005945">
        <w:rPr>
          <w:rFonts w:ascii="Times New Roman" w:hAnsi="Times New Roman" w:cs="Times New Roman"/>
        </w:rPr>
        <w:t>анизонуклеоз</w:t>
      </w:r>
      <w:proofErr w:type="spellEnd"/>
      <w:r w:rsidRPr="00005945">
        <w:rPr>
          <w:rFonts w:ascii="Times New Roman" w:hAnsi="Times New Roman" w:cs="Times New Roman"/>
        </w:rPr>
        <w:t xml:space="preserve"> </w:t>
      </w:r>
      <w:proofErr w:type="spellStart"/>
      <w:r w:rsidRPr="00005945">
        <w:rPr>
          <w:rFonts w:ascii="Times New Roman" w:hAnsi="Times New Roman" w:cs="Times New Roman"/>
        </w:rPr>
        <w:t>эндокриноцитов</w:t>
      </w:r>
      <w:proofErr w:type="spellEnd"/>
      <w:r w:rsidRPr="00005945">
        <w:rPr>
          <w:rFonts w:ascii="Times New Roman" w:hAnsi="Times New Roman" w:cs="Times New Roman"/>
        </w:rPr>
        <w:t xml:space="preserve">. Нарастали нарушения микроциркуляторного русла: в капиллярных петлях островка определялись </w:t>
      </w:r>
      <w:proofErr w:type="spellStart"/>
      <w:r w:rsidRPr="00005945">
        <w:rPr>
          <w:rFonts w:ascii="Times New Roman" w:hAnsi="Times New Roman" w:cs="Times New Roman"/>
        </w:rPr>
        <w:t>сладж</w:t>
      </w:r>
      <w:proofErr w:type="spellEnd"/>
      <w:r w:rsidRPr="00005945">
        <w:rPr>
          <w:rFonts w:ascii="Times New Roman" w:hAnsi="Times New Roman" w:cs="Times New Roman"/>
        </w:rPr>
        <w:t xml:space="preserve">-комплексы, интерстициальный отек был более выражен (рис. </w:t>
      </w:r>
      <w:r w:rsidR="00D9754B" w:rsidRPr="00D9754B">
        <w:rPr>
          <w:rFonts w:ascii="Times New Roman" w:hAnsi="Times New Roman" w:cs="Times New Roman"/>
        </w:rPr>
        <w:t>3</w:t>
      </w:r>
      <w:r>
        <w:rPr>
          <w:rFonts w:ascii="Times New Roman" w:hAnsi="Times New Roman" w:cs="Times New Roman"/>
          <w:lang w:val="en-US"/>
        </w:rPr>
        <w:t>D</w:t>
      </w:r>
      <w:r w:rsidRPr="00005945">
        <w:rPr>
          <w:rFonts w:ascii="Times New Roman" w:hAnsi="Times New Roman" w:cs="Times New Roman"/>
        </w:rPr>
        <w:t>).</w:t>
      </w:r>
    </w:p>
    <w:p w14:paraId="182C693F" w14:textId="77777777" w:rsidR="00895D76" w:rsidRPr="00005945" w:rsidRDefault="00895D76" w:rsidP="00895D76">
      <w:pPr>
        <w:ind w:firstLine="709"/>
        <w:contextualSpacing/>
        <w:jc w:val="both"/>
        <w:rPr>
          <w:rFonts w:ascii="Times New Roman" w:hAnsi="Times New Roman" w:cs="Times New Roman"/>
        </w:rPr>
      </w:pPr>
      <w:r w:rsidRPr="00005945">
        <w:rPr>
          <w:rFonts w:ascii="Times New Roman" w:hAnsi="Times New Roman" w:cs="Times New Roman"/>
        </w:rPr>
        <w:t>Эти признаки указывают на усиление воспалительной реакции в поджелудочной железе при развитии сахарного диабета 2 типа.</w:t>
      </w:r>
    </w:p>
    <w:p w14:paraId="7161A193" w14:textId="77777777" w:rsidR="00895D76" w:rsidRDefault="00895D76" w:rsidP="00233F6C">
      <w:pPr>
        <w:ind w:firstLine="709"/>
        <w:contextualSpacing/>
        <w:jc w:val="both"/>
        <w:rPr>
          <w:rFonts w:ascii="Times New Roman" w:hAnsi="Times New Roman" w:cs="Times New Roman"/>
        </w:rPr>
      </w:pPr>
    </w:p>
    <w:p w14:paraId="5EFC90CD" w14:textId="76BC2F51" w:rsidR="00754A72" w:rsidRPr="000263C5" w:rsidRDefault="00B906FF" w:rsidP="00D9754B">
      <w:pPr>
        <w:pStyle w:val="a3"/>
        <w:ind w:left="1069"/>
        <w:jc w:val="center"/>
        <w:rPr>
          <w:rFonts w:ascii="Times New Roman" w:hAnsi="Times New Roman" w:cs="Times New Roman"/>
          <w:lang w:val="en-US"/>
        </w:rPr>
      </w:pPr>
      <w:r>
        <w:rPr>
          <w:noProof/>
          <w:lang w:eastAsia="ru-RU"/>
        </w:rPr>
        <w:drawing>
          <wp:inline distT="0" distB="0" distL="0" distR="0" wp14:anchorId="0BF90DBE" wp14:editId="62266997">
            <wp:extent cx="3829877" cy="2916318"/>
            <wp:effectExtent l="0" t="0" r="0" b="0"/>
            <wp:docPr id="39" name="Рисунок 39" descr="Изображение выглядит как карт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Рисунок 39" descr="Изображение выглядит как карта&#10;&#10;Автоматически созданное описание"/>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834709" cy="2919998"/>
                    </a:xfrm>
                    <a:prstGeom prst="rect">
                      <a:avLst/>
                    </a:prstGeom>
                    <a:noFill/>
                    <a:ln>
                      <a:noFill/>
                    </a:ln>
                  </pic:spPr>
                </pic:pic>
              </a:graphicData>
            </a:graphic>
          </wp:inline>
        </w:drawing>
      </w:r>
    </w:p>
    <w:p w14:paraId="772A0AF7" w14:textId="61381D68" w:rsidR="00CD44C5" w:rsidRDefault="004B3F5D" w:rsidP="00D9754B">
      <w:pPr>
        <w:ind w:firstLine="709"/>
        <w:contextualSpacing/>
        <w:jc w:val="center"/>
        <w:rPr>
          <w:rFonts w:ascii="Times New Roman" w:hAnsi="Times New Roman" w:cs="Times New Roman"/>
        </w:rPr>
      </w:pPr>
      <w:r w:rsidRPr="00005945">
        <w:rPr>
          <w:rFonts w:ascii="Times New Roman" w:hAnsi="Times New Roman" w:cs="Times New Roman"/>
        </w:rPr>
        <w:lastRenderedPageBreak/>
        <w:t xml:space="preserve">Рисунок </w:t>
      </w:r>
      <w:r w:rsidR="00D9754B" w:rsidRPr="0090036F">
        <w:rPr>
          <w:rFonts w:ascii="Times New Roman" w:hAnsi="Times New Roman" w:cs="Times New Roman"/>
        </w:rPr>
        <w:t>3</w:t>
      </w:r>
      <w:r w:rsidRPr="00005945">
        <w:rPr>
          <w:rFonts w:ascii="Times New Roman" w:hAnsi="Times New Roman" w:cs="Times New Roman"/>
        </w:rPr>
        <w:t xml:space="preserve">. </w:t>
      </w:r>
      <w:r w:rsidR="006C4AAE" w:rsidRPr="00005945">
        <w:rPr>
          <w:rFonts w:ascii="Times New Roman" w:hAnsi="Times New Roman" w:cs="Times New Roman"/>
          <w:lang w:val="en-US"/>
        </w:rPr>
        <w:t>A</w:t>
      </w:r>
      <w:r w:rsidR="006C4AAE" w:rsidRPr="00005945">
        <w:rPr>
          <w:rFonts w:ascii="Times New Roman" w:hAnsi="Times New Roman" w:cs="Times New Roman"/>
        </w:rPr>
        <w:t xml:space="preserve"> - </w:t>
      </w:r>
      <w:r w:rsidRPr="00005945">
        <w:rPr>
          <w:rFonts w:ascii="Times New Roman" w:hAnsi="Times New Roman" w:cs="Times New Roman"/>
        </w:rPr>
        <w:t>Экзокринная часть поджелудочной железы</w:t>
      </w:r>
      <w:r w:rsidR="00CD44C5" w:rsidRPr="00CD44C5">
        <w:rPr>
          <w:rFonts w:ascii="Times New Roman" w:hAnsi="Times New Roman" w:cs="Times New Roman"/>
        </w:rPr>
        <w:t xml:space="preserve">: </w:t>
      </w:r>
      <w:r w:rsidR="00CD44C5">
        <w:rPr>
          <w:rFonts w:ascii="Times New Roman" w:hAnsi="Times New Roman" w:cs="Times New Roman"/>
        </w:rPr>
        <w:t>1.</w:t>
      </w:r>
      <w:r w:rsidR="00CD44C5" w:rsidRPr="00D163F2">
        <w:rPr>
          <w:rFonts w:ascii="Times New Roman" w:hAnsi="Times New Roman" w:cs="Times New Roman"/>
        </w:rPr>
        <w:t xml:space="preserve">Некроз </w:t>
      </w:r>
      <w:proofErr w:type="spellStart"/>
      <w:r w:rsidR="00CD44C5" w:rsidRPr="00D163F2">
        <w:rPr>
          <w:rFonts w:ascii="Times New Roman" w:hAnsi="Times New Roman" w:cs="Times New Roman"/>
        </w:rPr>
        <w:t>ацинарных</w:t>
      </w:r>
      <w:proofErr w:type="spellEnd"/>
      <w:r w:rsidR="00CD44C5" w:rsidRPr="00D163F2">
        <w:rPr>
          <w:rFonts w:ascii="Times New Roman" w:hAnsi="Times New Roman" w:cs="Times New Roman"/>
        </w:rPr>
        <w:t xml:space="preserve"> клеток</w:t>
      </w:r>
      <w:r w:rsidR="00CD44C5" w:rsidRPr="00CD44C5">
        <w:rPr>
          <w:rFonts w:ascii="Times New Roman" w:hAnsi="Times New Roman" w:cs="Times New Roman"/>
        </w:rPr>
        <w:t xml:space="preserve">, </w:t>
      </w:r>
      <w:r w:rsidR="00CD44C5">
        <w:rPr>
          <w:rFonts w:ascii="Times New Roman" w:hAnsi="Times New Roman" w:cs="Times New Roman"/>
        </w:rPr>
        <w:t>2.Анизонуклеоз</w:t>
      </w:r>
      <w:r w:rsidR="00CD44C5" w:rsidRPr="00CD44C5">
        <w:rPr>
          <w:rFonts w:ascii="Times New Roman" w:hAnsi="Times New Roman" w:cs="Times New Roman"/>
        </w:rPr>
        <w:t xml:space="preserve">, </w:t>
      </w:r>
      <w:r w:rsidR="00CD44C5">
        <w:rPr>
          <w:rFonts w:ascii="Times New Roman" w:hAnsi="Times New Roman" w:cs="Times New Roman"/>
        </w:rPr>
        <w:t>3.</w:t>
      </w:r>
      <w:r w:rsidR="00CD44C5" w:rsidRPr="00D163F2">
        <w:rPr>
          <w:rFonts w:ascii="Times New Roman" w:hAnsi="Times New Roman" w:cs="Times New Roman"/>
        </w:rPr>
        <w:t xml:space="preserve">Полнокровие и </w:t>
      </w:r>
      <w:proofErr w:type="spellStart"/>
      <w:r w:rsidR="00CD44C5" w:rsidRPr="00D163F2">
        <w:rPr>
          <w:rFonts w:ascii="Times New Roman" w:hAnsi="Times New Roman" w:cs="Times New Roman"/>
        </w:rPr>
        <w:t>сладж</w:t>
      </w:r>
      <w:proofErr w:type="spellEnd"/>
      <w:r w:rsidR="00CD44C5" w:rsidRPr="00D163F2">
        <w:rPr>
          <w:rFonts w:ascii="Times New Roman" w:hAnsi="Times New Roman" w:cs="Times New Roman"/>
        </w:rPr>
        <w:t xml:space="preserve">-комплексы </w:t>
      </w:r>
      <w:proofErr w:type="spellStart"/>
      <w:r w:rsidR="00CD44C5" w:rsidRPr="00D163F2">
        <w:rPr>
          <w:rFonts w:ascii="Times New Roman" w:hAnsi="Times New Roman" w:cs="Times New Roman"/>
        </w:rPr>
        <w:t>трабекулярных</w:t>
      </w:r>
      <w:proofErr w:type="spellEnd"/>
      <w:r w:rsidR="00CD44C5" w:rsidRPr="00D163F2">
        <w:rPr>
          <w:rFonts w:ascii="Times New Roman" w:hAnsi="Times New Roman" w:cs="Times New Roman"/>
        </w:rPr>
        <w:t xml:space="preserve"> сосудов</w:t>
      </w:r>
      <w:r w:rsidR="00CD44C5" w:rsidRPr="00CD44C5">
        <w:rPr>
          <w:rFonts w:ascii="Times New Roman" w:hAnsi="Times New Roman" w:cs="Times New Roman"/>
        </w:rPr>
        <w:t>;</w:t>
      </w:r>
    </w:p>
    <w:p w14:paraId="795C861E" w14:textId="7CC37AAF" w:rsidR="00CD44C5" w:rsidRDefault="006C4AAE" w:rsidP="00D9754B">
      <w:pPr>
        <w:ind w:firstLine="708"/>
        <w:contextualSpacing/>
        <w:jc w:val="center"/>
        <w:rPr>
          <w:rFonts w:ascii="Times New Roman" w:hAnsi="Times New Roman" w:cs="Times New Roman"/>
        </w:rPr>
      </w:pPr>
      <w:r w:rsidRPr="00CD44C5">
        <w:rPr>
          <w:rFonts w:ascii="Times New Roman" w:hAnsi="Times New Roman" w:cs="Times New Roman"/>
        </w:rPr>
        <w:t>B</w:t>
      </w:r>
      <w:r w:rsidRPr="00005945">
        <w:rPr>
          <w:rFonts w:ascii="Times New Roman" w:hAnsi="Times New Roman" w:cs="Times New Roman"/>
        </w:rPr>
        <w:t xml:space="preserve"> - Панкреатические островки на 30 сутки развития СД 2</w:t>
      </w:r>
      <w:r w:rsidR="00CD44C5" w:rsidRPr="00CD44C5">
        <w:rPr>
          <w:rFonts w:ascii="Times New Roman" w:hAnsi="Times New Roman" w:cs="Times New Roman"/>
        </w:rPr>
        <w:t xml:space="preserve">: 1. </w:t>
      </w:r>
      <w:r w:rsidR="00CD44C5" w:rsidRPr="00353283">
        <w:rPr>
          <w:rFonts w:ascii="Times New Roman" w:hAnsi="Times New Roman" w:cs="Times New Roman"/>
        </w:rPr>
        <w:t>Интерстициальный отек в островке</w:t>
      </w:r>
      <w:r w:rsidR="00CD44C5" w:rsidRPr="00CD44C5">
        <w:rPr>
          <w:rFonts w:ascii="Times New Roman" w:hAnsi="Times New Roman" w:cs="Times New Roman"/>
        </w:rPr>
        <w:t xml:space="preserve">, 2. </w:t>
      </w:r>
      <w:proofErr w:type="spellStart"/>
      <w:r w:rsidR="00CD44C5" w:rsidRPr="00353283">
        <w:rPr>
          <w:rFonts w:ascii="Times New Roman" w:hAnsi="Times New Roman" w:cs="Times New Roman"/>
        </w:rPr>
        <w:t>Анизоцитоз</w:t>
      </w:r>
      <w:proofErr w:type="spellEnd"/>
      <w:r w:rsidR="00CD44C5" w:rsidRPr="00CD44C5">
        <w:rPr>
          <w:rFonts w:ascii="Times New Roman" w:hAnsi="Times New Roman" w:cs="Times New Roman"/>
        </w:rPr>
        <w:t xml:space="preserve">, 3. </w:t>
      </w:r>
      <w:r w:rsidR="00CD44C5" w:rsidRPr="00353283">
        <w:rPr>
          <w:rFonts w:ascii="Times New Roman" w:hAnsi="Times New Roman" w:cs="Times New Roman"/>
        </w:rPr>
        <w:t>Слияние островков</w:t>
      </w:r>
      <w:r w:rsidR="00CD44C5" w:rsidRPr="00CD44C5">
        <w:rPr>
          <w:rFonts w:ascii="Times New Roman" w:hAnsi="Times New Roman" w:cs="Times New Roman"/>
        </w:rPr>
        <w:t>;</w:t>
      </w:r>
    </w:p>
    <w:p w14:paraId="6033CB9E" w14:textId="72467585" w:rsidR="00C262C3" w:rsidRDefault="00D937D6" w:rsidP="00D9754B">
      <w:pPr>
        <w:ind w:firstLine="709"/>
        <w:contextualSpacing/>
        <w:jc w:val="center"/>
        <w:rPr>
          <w:rFonts w:ascii="Times New Roman" w:hAnsi="Times New Roman" w:cs="Times New Roman"/>
        </w:rPr>
      </w:pPr>
      <w:r w:rsidRPr="00CD44C5">
        <w:rPr>
          <w:rFonts w:ascii="Times New Roman" w:hAnsi="Times New Roman" w:cs="Times New Roman"/>
        </w:rPr>
        <w:t>C</w:t>
      </w:r>
      <w:r w:rsidRPr="00D937D6">
        <w:rPr>
          <w:rFonts w:ascii="Times New Roman" w:hAnsi="Times New Roman" w:cs="Times New Roman"/>
        </w:rPr>
        <w:t xml:space="preserve"> - </w:t>
      </w:r>
      <w:r w:rsidRPr="00005945">
        <w:rPr>
          <w:rFonts w:ascii="Times New Roman" w:hAnsi="Times New Roman" w:cs="Times New Roman"/>
        </w:rPr>
        <w:t>Экзокринная часть поджелудочной железы на 60 сутки развития СД 2</w:t>
      </w:r>
      <w:r w:rsidR="00CD44C5" w:rsidRPr="00CD44C5">
        <w:rPr>
          <w:rFonts w:ascii="Times New Roman" w:hAnsi="Times New Roman" w:cs="Times New Roman"/>
        </w:rPr>
        <w:t xml:space="preserve">: </w:t>
      </w:r>
      <w:r w:rsidR="00CD44C5" w:rsidRPr="00754A72">
        <w:rPr>
          <w:rFonts w:ascii="Times New Roman" w:hAnsi="Times New Roman" w:cs="Times New Roman"/>
        </w:rPr>
        <w:t xml:space="preserve">1. </w:t>
      </w:r>
      <w:r w:rsidR="00CD44C5" w:rsidRPr="00CD44C5">
        <w:rPr>
          <w:rFonts w:ascii="Times New Roman" w:hAnsi="Times New Roman" w:cs="Times New Roman"/>
        </w:rPr>
        <w:t xml:space="preserve">Слияние островков, </w:t>
      </w:r>
      <w:r w:rsidR="00CD44C5" w:rsidRPr="00754A72">
        <w:rPr>
          <w:rFonts w:ascii="Times New Roman" w:hAnsi="Times New Roman" w:cs="Times New Roman"/>
        </w:rPr>
        <w:t xml:space="preserve">2. </w:t>
      </w:r>
      <w:r w:rsidR="00CD44C5" w:rsidRPr="00CD44C5">
        <w:rPr>
          <w:rFonts w:ascii="Times New Roman" w:hAnsi="Times New Roman" w:cs="Times New Roman"/>
        </w:rPr>
        <w:t xml:space="preserve">Зернистая дистрофия </w:t>
      </w:r>
      <w:proofErr w:type="spellStart"/>
      <w:r w:rsidR="00CD44C5" w:rsidRPr="00CD44C5">
        <w:rPr>
          <w:rFonts w:ascii="Times New Roman" w:hAnsi="Times New Roman" w:cs="Times New Roman"/>
        </w:rPr>
        <w:t>ацинарных</w:t>
      </w:r>
      <w:proofErr w:type="spellEnd"/>
      <w:r w:rsidR="00CD44C5" w:rsidRPr="00CD44C5">
        <w:rPr>
          <w:rFonts w:ascii="Times New Roman" w:hAnsi="Times New Roman" w:cs="Times New Roman"/>
        </w:rPr>
        <w:t xml:space="preserve"> клеток</w:t>
      </w:r>
      <w:r w:rsidR="00CD44C5" w:rsidRPr="00C262C3">
        <w:rPr>
          <w:rFonts w:ascii="Times New Roman" w:hAnsi="Times New Roman" w:cs="Times New Roman"/>
        </w:rPr>
        <w:t>;</w:t>
      </w:r>
    </w:p>
    <w:p w14:paraId="201C6ECB" w14:textId="57150421" w:rsidR="00337A2E" w:rsidRDefault="00D937D6" w:rsidP="00D9754B">
      <w:pPr>
        <w:ind w:firstLine="709"/>
        <w:contextualSpacing/>
        <w:jc w:val="center"/>
        <w:rPr>
          <w:rFonts w:ascii="Times New Roman" w:hAnsi="Times New Roman" w:cs="Times New Roman"/>
        </w:rPr>
      </w:pPr>
      <w:r w:rsidRPr="00C262C3">
        <w:rPr>
          <w:rFonts w:ascii="Times New Roman" w:hAnsi="Times New Roman" w:cs="Times New Roman"/>
          <w:lang w:val="en-US"/>
        </w:rPr>
        <w:t>D</w:t>
      </w:r>
      <w:r w:rsidRPr="00C262C3">
        <w:rPr>
          <w:rFonts w:ascii="Times New Roman" w:hAnsi="Times New Roman" w:cs="Times New Roman"/>
        </w:rPr>
        <w:t xml:space="preserve"> - панкреатический островок на 60 сутки развития СД 2</w:t>
      </w:r>
      <w:r w:rsidR="00C262C3" w:rsidRPr="00C262C3">
        <w:rPr>
          <w:rFonts w:ascii="Times New Roman" w:hAnsi="Times New Roman" w:cs="Times New Roman"/>
        </w:rPr>
        <w:t xml:space="preserve">: 1. Полнокровие и </w:t>
      </w:r>
      <w:proofErr w:type="spellStart"/>
      <w:r w:rsidR="00C262C3" w:rsidRPr="00C262C3">
        <w:rPr>
          <w:rFonts w:ascii="Times New Roman" w:hAnsi="Times New Roman" w:cs="Times New Roman"/>
        </w:rPr>
        <w:t>сладж</w:t>
      </w:r>
      <w:proofErr w:type="spellEnd"/>
      <w:r w:rsidR="00C262C3" w:rsidRPr="00C262C3">
        <w:rPr>
          <w:rFonts w:ascii="Times New Roman" w:hAnsi="Times New Roman" w:cs="Times New Roman"/>
        </w:rPr>
        <w:t xml:space="preserve">-комплексы капиллярных петель, 2. </w:t>
      </w:r>
      <w:r w:rsidR="00C262C3" w:rsidRPr="00754A72">
        <w:rPr>
          <w:rFonts w:ascii="Times New Roman" w:hAnsi="Times New Roman" w:cs="Times New Roman"/>
        </w:rPr>
        <w:t>Интерстициальный отек</w:t>
      </w:r>
      <w:r w:rsidRPr="00005945">
        <w:rPr>
          <w:rFonts w:ascii="Times New Roman" w:hAnsi="Times New Roman" w:cs="Times New Roman"/>
        </w:rPr>
        <w:t>,</w:t>
      </w:r>
      <w:r w:rsidR="00C262C3" w:rsidRPr="00C262C3">
        <w:rPr>
          <w:rFonts w:ascii="Times New Roman" w:hAnsi="Times New Roman" w:cs="Times New Roman"/>
        </w:rPr>
        <w:t xml:space="preserve"> </w:t>
      </w:r>
      <w:r w:rsidRPr="00005945">
        <w:rPr>
          <w:rFonts w:ascii="Times New Roman" w:hAnsi="Times New Roman" w:cs="Times New Roman"/>
        </w:rPr>
        <w:t xml:space="preserve">окраска гематоксилином и эозином, </w:t>
      </w:r>
      <w:proofErr w:type="spellStart"/>
      <w:r w:rsidRPr="00005945">
        <w:rPr>
          <w:rFonts w:ascii="Times New Roman" w:hAnsi="Times New Roman" w:cs="Times New Roman"/>
        </w:rPr>
        <w:t>ув</w:t>
      </w:r>
      <w:proofErr w:type="spellEnd"/>
      <w:r w:rsidRPr="00005945">
        <w:rPr>
          <w:rFonts w:ascii="Times New Roman" w:hAnsi="Times New Roman" w:cs="Times New Roman"/>
        </w:rPr>
        <w:t xml:space="preserve">. </w:t>
      </w:r>
      <w:r w:rsidR="00C262C3">
        <w:rPr>
          <w:rFonts w:ascii="Times New Roman" w:hAnsi="Times New Roman" w:cs="Times New Roman"/>
          <w:lang w:val="en-US"/>
        </w:rPr>
        <w:t>X</w:t>
      </w:r>
      <w:r w:rsidR="00C262C3" w:rsidRPr="00895D76">
        <w:rPr>
          <w:rFonts w:ascii="Times New Roman" w:hAnsi="Times New Roman" w:cs="Times New Roman"/>
        </w:rPr>
        <w:t>400</w:t>
      </w:r>
    </w:p>
    <w:p w14:paraId="5C4C41ED" w14:textId="77777777" w:rsidR="00895D76" w:rsidRPr="00C262C3" w:rsidRDefault="00895D76" w:rsidP="00D9754B">
      <w:pPr>
        <w:ind w:firstLine="709"/>
        <w:contextualSpacing/>
        <w:jc w:val="center"/>
        <w:rPr>
          <w:rFonts w:ascii="Times New Roman" w:hAnsi="Times New Roman" w:cs="Times New Roman"/>
        </w:rPr>
      </w:pPr>
    </w:p>
    <w:p w14:paraId="5D7040EA" w14:textId="16CEAADF" w:rsidR="004B3F5D" w:rsidRPr="00944DA1" w:rsidRDefault="004B3F5D" w:rsidP="00233F6C">
      <w:pPr>
        <w:spacing w:line="240" w:lineRule="auto"/>
        <w:ind w:firstLine="709"/>
        <w:contextualSpacing/>
        <w:jc w:val="both"/>
        <w:rPr>
          <w:rFonts w:ascii="Times New Roman" w:hAnsi="Times New Roman" w:cs="Times New Roman"/>
          <w:strike/>
          <w:highlight w:val="yellow"/>
        </w:rPr>
      </w:pPr>
      <w:r w:rsidRPr="00005945">
        <w:rPr>
          <w:rFonts w:ascii="Times New Roman" w:hAnsi="Times New Roman" w:cs="Times New Roman"/>
        </w:rPr>
        <w:t xml:space="preserve">Морфометрические исследования показали, что в группах крыс с диабетом 30 суток </w:t>
      </w:r>
      <w:r w:rsidRPr="00895D76">
        <w:rPr>
          <w:rFonts w:ascii="Times New Roman" w:hAnsi="Times New Roman" w:cs="Times New Roman"/>
        </w:rPr>
        <w:t>количество</w:t>
      </w:r>
      <w:r w:rsidRPr="00005945">
        <w:rPr>
          <w:rFonts w:ascii="Times New Roman" w:hAnsi="Times New Roman" w:cs="Times New Roman"/>
        </w:rPr>
        <w:t xml:space="preserve"> панкреатических островков, их площадь и </w:t>
      </w:r>
      <w:r w:rsidR="00FB0E4D">
        <w:rPr>
          <w:rFonts w:ascii="Times New Roman" w:hAnsi="Times New Roman" w:cs="Times New Roman"/>
        </w:rPr>
        <w:t xml:space="preserve">общее </w:t>
      </w:r>
      <w:r w:rsidRPr="00005945">
        <w:rPr>
          <w:rFonts w:ascii="Times New Roman" w:hAnsi="Times New Roman" w:cs="Times New Roman"/>
        </w:rPr>
        <w:t xml:space="preserve">содержание в них </w:t>
      </w:r>
      <w:r w:rsidRPr="00895D76">
        <w:rPr>
          <w:rFonts w:ascii="Times New Roman" w:hAnsi="Times New Roman" w:cs="Times New Roman"/>
        </w:rPr>
        <w:t>клеток</w:t>
      </w:r>
      <w:r w:rsidRPr="00005945">
        <w:rPr>
          <w:rFonts w:ascii="Times New Roman" w:hAnsi="Times New Roman" w:cs="Times New Roman"/>
        </w:rPr>
        <w:t xml:space="preserve"> не изменились по сравнению с интактной группой. </w:t>
      </w:r>
      <w:r w:rsidR="00FB0E4D">
        <w:rPr>
          <w:rFonts w:ascii="Times New Roman" w:hAnsi="Times New Roman" w:cs="Times New Roman"/>
        </w:rPr>
        <w:t>При этом число</w:t>
      </w:r>
      <w:r w:rsidRPr="00005945">
        <w:rPr>
          <w:rFonts w:ascii="Times New Roman" w:hAnsi="Times New Roman" w:cs="Times New Roman"/>
        </w:rPr>
        <w:t xml:space="preserve"> β-клеток в островках снизилось практически вдвое с 77,65±0,9 % в исходе до 42,34±7,9 % </w:t>
      </w:r>
      <w:r w:rsidR="003A2964">
        <w:rPr>
          <w:rFonts w:ascii="Times New Roman" w:hAnsi="Times New Roman" w:cs="Times New Roman"/>
        </w:rPr>
        <w:t>(</w:t>
      </w:r>
      <w:r w:rsidR="003A2964" w:rsidRPr="00005945">
        <w:rPr>
          <w:rFonts w:ascii="Times New Roman" w:hAnsi="Times New Roman" w:cs="Times New Roman"/>
        </w:rPr>
        <w:t>P&lt;0,05</w:t>
      </w:r>
      <w:r w:rsidR="003A2964">
        <w:rPr>
          <w:rFonts w:ascii="Times New Roman" w:hAnsi="Times New Roman" w:cs="Times New Roman"/>
        </w:rPr>
        <w:t xml:space="preserve">) </w:t>
      </w:r>
      <w:r w:rsidRPr="00005945">
        <w:rPr>
          <w:rFonts w:ascii="Times New Roman" w:hAnsi="Times New Roman" w:cs="Times New Roman"/>
        </w:rPr>
        <w:t xml:space="preserve">в эксперименте. </w:t>
      </w:r>
      <w:r w:rsidR="00A37C0C">
        <w:rPr>
          <w:rFonts w:ascii="Times New Roman" w:hAnsi="Times New Roman" w:cs="Times New Roman"/>
        </w:rPr>
        <w:t xml:space="preserve">Снизилась и функциональная активность </w:t>
      </w:r>
      <w:r w:rsidR="00A37C0C" w:rsidRPr="00005945">
        <w:rPr>
          <w:rFonts w:ascii="Times New Roman" w:hAnsi="Times New Roman" w:cs="Times New Roman"/>
        </w:rPr>
        <w:t>β-клеток</w:t>
      </w:r>
      <w:r w:rsidR="00A37C0C">
        <w:rPr>
          <w:rFonts w:ascii="Times New Roman" w:hAnsi="Times New Roman" w:cs="Times New Roman"/>
        </w:rPr>
        <w:t>, поскольку о</w:t>
      </w:r>
      <w:r w:rsidRPr="00005945">
        <w:rPr>
          <w:rFonts w:ascii="Times New Roman" w:hAnsi="Times New Roman" w:cs="Times New Roman"/>
        </w:rPr>
        <w:t>птическ</w:t>
      </w:r>
      <w:r w:rsidR="00143BC1">
        <w:rPr>
          <w:rFonts w:ascii="Times New Roman" w:hAnsi="Times New Roman" w:cs="Times New Roman"/>
        </w:rPr>
        <w:t>ая</w:t>
      </w:r>
      <w:r w:rsidRPr="00005945">
        <w:rPr>
          <w:rFonts w:ascii="Times New Roman" w:hAnsi="Times New Roman" w:cs="Times New Roman"/>
        </w:rPr>
        <w:t xml:space="preserve"> плотност</w:t>
      </w:r>
      <w:r w:rsidR="00143BC1">
        <w:rPr>
          <w:rFonts w:ascii="Times New Roman" w:hAnsi="Times New Roman" w:cs="Times New Roman"/>
        </w:rPr>
        <w:t xml:space="preserve">ь инсулина в островках </w:t>
      </w:r>
      <w:proofErr w:type="spellStart"/>
      <w:r w:rsidR="00143BC1">
        <w:rPr>
          <w:rFonts w:ascii="Times New Roman" w:hAnsi="Times New Roman" w:cs="Times New Roman"/>
        </w:rPr>
        <w:t>Лангерганса</w:t>
      </w:r>
      <w:proofErr w:type="spellEnd"/>
      <w:r w:rsidR="00143BC1">
        <w:rPr>
          <w:rFonts w:ascii="Times New Roman" w:hAnsi="Times New Roman" w:cs="Times New Roman"/>
        </w:rPr>
        <w:t xml:space="preserve"> уменьшилась</w:t>
      </w:r>
      <w:r w:rsidRPr="00005945">
        <w:rPr>
          <w:rFonts w:ascii="Times New Roman" w:hAnsi="Times New Roman" w:cs="Times New Roman"/>
        </w:rPr>
        <w:t xml:space="preserve"> с 1,23±0,34 до 0,7±0,14 </w:t>
      </w:r>
      <w:proofErr w:type="spellStart"/>
      <w:r w:rsidRPr="00005945">
        <w:rPr>
          <w:rFonts w:ascii="Times New Roman" w:hAnsi="Times New Roman" w:cs="Times New Roman"/>
        </w:rPr>
        <w:t>усл</w:t>
      </w:r>
      <w:proofErr w:type="spellEnd"/>
      <w:r w:rsidRPr="00005945">
        <w:rPr>
          <w:rFonts w:ascii="Times New Roman" w:hAnsi="Times New Roman" w:cs="Times New Roman"/>
        </w:rPr>
        <w:t>. ед.</w:t>
      </w:r>
      <w:r w:rsidR="003A2964">
        <w:rPr>
          <w:rFonts w:ascii="Times New Roman" w:hAnsi="Times New Roman" w:cs="Times New Roman"/>
        </w:rPr>
        <w:t xml:space="preserve"> (</w:t>
      </w:r>
      <w:r w:rsidR="003A2964" w:rsidRPr="00005945">
        <w:rPr>
          <w:rFonts w:ascii="Times New Roman" w:hAnsi="Times New Roman" w:cs="Times New Roman"/>
        </w:rPr>
        <w:t>P&lt;0,05</w:t>
      </w:r>
      <w:r w:rsidR="003A2964">
        <w:rPr>
          <w:rFonts w:ascii="Times New Roman" w:hAnsi="Times New Roman" w:cs="Times New Roman"/>
        </w:rPr>
        <w:t>)</w:t>
      </w:r>
      <w:r w:rsidRPr="00005945">
        <w:rPr>
          <w:rFonts w:ascii="Times New Roman" w:hAnsi="Times New Roman" w:cs="Times New Roman"/>
        </w:rPr>
        <w:t xml:space="preserve"> </w:t>
      </w:r>
      <w:r w:rsidR="00A37C0C">
        <w:rPr>
          <w:rFonts w:ascii="Times New Roman" w:hAnsi="Times New Roman" w:cs="Times New Roman"/>
        </w:rPr>
        <w:t>Это</w:t>
      </w:r>
      <w:r w:rsidRPr="00005945">
        <w:rPr>
          <w:rFonts w:ascii="Times New Roman" w:hAnsi="Times New Roman" w:cs="Times New Roman"/>
        </w:rPr>
        <w:t xml:space="preserve"> соответствовало понижению концентрации инсулина в плазме крови с 59,51±3</w:t>
      </w:r>
      <w:r w:rsidR="00C07D80" w:rsidRPr="00005945">
        <w:rPr>
          <w:rFonts w:ascii="Times New Roman" w:hAnsi="Times New Roman" w:cs="Times New Roman"/>
        </w:rPr>
        <w:t xml:space="preserve">,9 до 48,73±2,3 </w:t>
      </w:r>
      <w:proofErr w:type="spellStart"/>
      <w:r w:rsidR="00C07D80" w:rsidRPr="00005945">
        <w:rPr>
          <w:rFonts w:ascii="Times New Roman" w:hAnsi="Times New Roman" w:cs="Times New Roman"/>
        </w:rPr>
        <w:t>пг</w:t>
      </w:r>
      <w:proofErr w:type="spellEnd"/>
      <w:r w:rsidR="00C07D80" w:rsidRPr="00005945">
        <w:rPr>
          <w:rFonts w:ascii="Times New Roman" w:hAnsi="Times New Roman" w:cs="Times New Roman"/>
        </w:rPr>
        <w:t xml:space="preserve">/мл </w:t>
      </w:r>
      <w:r w:rsidR="003A2964">
        <w:rPr>
          <w:rFonts w:ascii="Times New Roman" w:hAnsi="Times New Roman" w:cs="Times New Roman"/>
        </w:rPr>
        <w:t>(</w:t>
      </w:r>
      <w:r w:rsidR="003A2964" w:rsidRPr="00005945">
        <w:rPr>
          <w:rFonts w:ascii="Times New Roman" w:hAnsi="Times New Roman" w:cs="Times New Roman"/>
        </w:rPr>
        <w:t>P&lt;0,05</w:t>
      </w:r>
      <w:r w:rsidR="003A2964">
        <w:rPr>
          <w:rFonts w:ascii="Times New Roman" w:hAnsi="Times New Roman" w:cs="Times New Roman"/>
        </w:rPr>
        <w:t xml:space="preserve">) </w:t>
      </w:r>
      <w:r w:rsidR="00C07D80" w:rsidRPr="00005945">
        <w:rPr>
          <w:rFonts w:ascii="Times New Roman" w:hAnsi="Times New Roman" w:cs="Times New Roman"/>
        </w:rPr>
        <w:t xml:space="preserve">(Таблица </w:t>
      </w:r>
      <w:r w:rsidR="00A37C0C">
        <w:rPr>
          <w:rFonts w:ascii="Times New Roman" w:hAnsi="Times New Roman" w:cs="Times New Roman"/>
        </w:rPr>
        <w:t>1</w:t>
      </w:r>
      <w:r w:rsidR="00C07D80" w:rsidRPr="00005945">
        <w:rPr>
          <w:rFonts w:ascii="Times New Roman" w:hAnsi="Times New Roman" w:cs="Times New Roman"/>
        </w:rPr>
        <w:t xml:space="preserve">, </w:t>
      </w:r>
      <w:r w:rsidR="00CB338C">
        <w:rPr>
          <w:rFonts w:ascii="Times New Roman" w:hAnsi="Times New Roman" w:cs="Times New Roman"/>
        </w:rPr>
        <w:t>рис.</w:t>
      </w:r>
      <w:r w:rsidR="00D9754B" w:rsidRPr="00D9754B">
        <w:rPr>
          <w:rFonts w:ascii="Times New Roman" w:hAnsi="Times New Roman" w:cs="Times New Roman"/>
        </w:rPr>
        <w:t>4</w:t>
      </w:r>
      <w:r w:rsidRPr="00005945">
        <w:rPr>
          <w:rFonts w:ascii="Times New Roman" w:hAnsi="Times New Roman" w:cs="Times New Roman"/>
        </w:rPr>
        <w:t xml:space="preserve">). </w:t>
      </w:r>
    </w:p>
    <w:p w14:paraId="3677473F" w14:textId="2505CDFD" w:rsidR="001F060E" w:rsidRDefault="004B3F5D" w:rsidP="00233F6C">
      <w:pPr>
        <w:spacing w:line="240" w:lineRule="auto"/>
        <w:ind w:firstLine="709"/>
        <w:contextualSpacing/>
        <w:jc w:val="both"/>
        <w:rPr>
          <w:rFonts w:ascii="Times New Roman" w:hAnsi="Times New Roman" w:cs="Times New Roman"/>
          <w:bCs/>
        </w:rPr>
      </w:pPr>
      <w:r w:rsidRPr="00005945">
        <w:rPr>
          <w:rFonts w:ascii="Times New Roman" w:hAnsi="Times New Roman" w:cs="Times New Roman"/>
        </w:rPr>
        <w:t xml:space="preserve">Несмотря на нарастание патологических изменений в структуре островков </w:t>
      </w:r>
      <w:proofErr w:type="spellStart"/>
      <w:r w:rsidRPr="00005945">
        <w:rPr>
          <w:rFonts w:ascii="Times New Roman" w:hAnsi="Times New Roman" w:cs="Times New Roman"/>
        </w:rPr>
        <w:t>Лангерганса</w:t>
      </w:r>
      <w:proofErr w:type="spellEnd"/>
      <w:r w:rsidRPr="00005945">
        <w:rPr>
          <w:rFonts w:ascii="Times New Roman" w:hAnsi="Times New Roman" w:cs="Times New Roman"/>
        </w:rPr>
        <w:t xml:space="preserve"> на 60 сутки</w:t>
      </w:r>
      <w:r w:rsidR="00A37C0C">
        <w:rPr>
          <w:rFonts w:ascii="Times New Roman" w:hAnsi="Times New Roman" w:cs="Times New Roman"/>
        </w:rPr>
        <w:t xml:space="preserve">, </w:t>
      </w:r>
      <w:r w:rsidRPr="00005945">
        <w:rPr>
          <w:rFonts w:ascii="Times New Roman" w:hAnsi="Times New Roman" w:cs="Times New Roman"/>
        </w:rPr>
        <w:t xml:space="preserve">морфометрические показатели оставались на уровне 30 суток развития </w:t>
      </w:r>
      <w:r w:rsidR="00DA1FD6">
        <w:rPr>
          <w:rFonts w:ascii="Times New Roman" w:hAnsi="Times New Roman" w:cs="Times New Roman"/>
        </w:rPr>
        <w:t>СД2</w:t>
      </w:r>
      <w:r w:rsidR="00C07D80" w:rsidRPr="00005945">
        <w:rPr>
          <w:rFonts w:ascii="Times New Roman" w:hAnsi="Times New Roman" w:cs="Times New Roman"/>
        </w:rPr>
        <w:t>.</w:t>
      </w:r>
      <w:r w:rsidRPr="00005945">
        <w:rPr>
          <w:rFonts w:ascii="Times New Roman" w:hAnsi="Times New Roman" w:cs="Times New Roman"/>
        </w:rPr>
        <w:t xml:space="preserve"> </w:t>
      </w:r>
      <w:r w:rsidRPr="00895D76">
        <w:rPr>
          <w:rFonts w:ascii="Times New Roman" w:hAnsi="Times New Roman" w:cs="Times New Roman"/>
          <w:bCs/>
        </w:rPr>
        <w:t>Сохранение массы и оптической плотности β-клеток связано со стабильным уровнем глюкозы (</w:t>
      </w:r>
      <w:r w:rsidRPr="00895D76">
        <w:rPr>
          <w:rFonts w:ascii="Times New Roman" w:hAnsi="Times New Roman" w:cs="Times New Roman"/>
          <w:bCs/>
          <w:lang w:eastAsia="ru-RU"/>
        </w:rPr>
        <w:t>12,11±1,03 на 30 сутки и 12,23±0,5ммоль/л на 60 сутки развития сахарного диабета</w:t>
      </w:r>
      <w:r w:rsidR="003A2964">
        <w:rPr>
          <w:rFonts w:ascii="Times New Roman" w:hAnsi="Times New Roman" w:cs="Times New Roman"/>
          <w:bCs/>
          <w:lang w:eastAsia="ru-RU"/>
        </w:rPr>
        <w:t xml:space="preserve"> </w:t>
      </w:r>
      <w:r w:rsidR="003A2964">
        <w:rPr>
          <w:rFonts w:ascii="Times New Roman" w:hAnsi="Times New Roman" w:cs="Times New Roman"/>
        </w:rPr>
        <w:t>(</w:t>
      </w:r>
      <w:r w:rsidR="003A2964" w:rsidRPr="00005945">
        <w:rPr>
          <w:rFonts w:ascii="Times New Roman" w:hAnsi="Times New Roman" w:cs="Times New Roman"/>
        </w:rPr>
        <w:t>P&lt;0,05</w:t>
      </w:r>
      <w:r w:rsidR="003A2964">
        <w:rPr>
          <w:rFonts w:ascii="Times New Roman" w:hAnsi="Times New Roman" w:cs="Times New Roman"/>
        </w:rPr>
        <w:t>)</w:t>
      </w:r>
      <w:r w:rsidRPr="00895D76">
        <w:rPr>
          <w:rFonts w:ascii="Times New Roman" w:hAnsi="Times New Roman" w:cs="Times New Roman"/>
          <w:bCs/>
          <w:lang w:eastAsia="ru-RU"/>
        </w:rPr>
        <w:t xml:space="preserve">) </w:t>
      </w:r>
      <w:r w:rsidRPr="00895D76">
        <w:rPr>
          <w:rFonts w:ascii="Times New Roman" w:hAnsi="Times New Roman" w:cs="Times New Roman"/>
          <w:bCs/>
        </w:rPr>
        <w:t xml:space="preserve">и инсулина в плазме крови (48,73±2,3 на 30 сутки и 41,87±0,9 </w:t>
      </w:r>
      <w:proofErr w:type="spellStart"/>
      <w:r w:rsidRPr="00895D76">
        <w:rPr>
          <w:rFonts w:ascii="Times New Roman" w:hAnsi="Times New Roman" w:cs="Times New Roman"/>
          <w:bCs/>
        </w:rPr>
        <w:t>пг</w:t>
      </w:r>
      <w:proofErr w:type="spellEnd"/>
      <w:r w:rsidRPr="00895D76">
        <w:rPr>
          <w:rFonts w:ascii="Times New Roman" w:hAnsi="Times New Roman" w:cs="Times New Roman"/>
          <w:bCs/>
        </w:rPr>
        <w:t xml:space="preserve">/мл на 60 сутки </w:t>
      </w:r>
      <w:r w:rsidR="003A2964">
        <w:rPr>
          <w:rFonts w:ascii="Times New Roman" w:hAnsi="Times New Roman" w:cs="Times New Roman"/>
        </w:rPr>
        <w:t>(</w:t>
      </w:r>
      <w:r w:rsidR="003A2964" w:rsidRPr="00005945">
        <w:rPr>
          <w:rFonts w:ascii="Times New Roman" w:hAnsi="Times New Roman" w:cs="Times New Roman"/>
        </w:rPr>
        <w:t>P&lt;0,05</w:t>
      </w:r>
      <w:r w:rsidR="003A2964">
        <w:rPr>
          <w:rFonts w:ascii="Times New Roman" w:hAnsi="Times New Roman" w:cs="Times New Roman"/>
        </w:rPr>
        <w:t>)</w:t>
      </w:r>
      <w:r w:rsidR="00C07D80" w:rsidRPr="00895D76">
        <w:rPr>
          <w:rFonts w:ascii="Times New Roman" w:hAnsi="Times New Roman" w:cs="Times New Roman"/>
          <w:bCs/>
          <w:lang w:eastAsia="ru-RU"/>
        </w:rPr>
        <w:t xml:space="preserve">). (Таблица </w:t>
      </w:r>
      <w:r w:rsidR="00DA1FD6" w:rsidRPr="00895D76">
        <w:rPr>
          <w:rFonts w:ascii="Times New Roman" w:hAnsi="Times New Roman" w:cs="Times New Roman"/>
          <w:bCs/>
          <w:lang w:eastAsia="ru-RU"/>
        </w:rPr>
        <w:t>1</w:t>
      </w:r>
      <w:r w:rsidR="00C07D80" w:rsidRPr="00895D76">
        <w:rPr>
          <w:rFonts w:ascii="Times New Roman" w:hAnsi="Times New Roman" w:cs="Times New Roman"/>
          <w:bCs/>
          <w:lang w:eastAsia="ru-RU"/>
        </w:rPr>
        <w:t>, рис.</w:t>
      </w:r>
      <w:r w:rsidR="00D9754B">
        <w:rPr>
          <w:rFonts w:ascii="Times New Roman" w:hAnsi="Times New Roman" w:cs="Times New Roman"/>
          <w:bCs/>
          <w:lang w:val="en-US" w:eastAsia="ru-RU"/>
        </w:rPr>
        <w:t>4</w:t>
      </w:r>
      <w:r w:rsidRPr="00895D76">
        <w:rPr>
          <w:rFonts w:ascii="Times New Roman" w:hAnsi="Times New Roman" w:cs="Times New Roman"/>
          <w:bCs/>
          <w:lang w:eastAsia="ru-RU"/>
        </w:rPr>
        <w:t>)</w:t>
      </w:r>
      <w:r w:rsidR="001F060E" w:rsidRPr="00895D76">
        <w:rPr>
          <w:rFonts w:ascii="Times New Roman" w:hAnsi="Times New Roman" w:cs="Times New Roman"/>
          <w:bCs/>
        </w:rPr>
        <w:t xml:space="preserve"> </w:t>
      </w:r>
    </w:p>
    <w:p w14:paraId="1960F475" w14:textId="03C3059A" w:rsidR="002A369E" w:rsidRPr="00895D76" w:rsidRDefault="00466543" w:rsidP="00466543">
      <w:pPr>
        <w:spacing w:line="240" w:lineRule="auto"/>
        <w:ind w:firstLine="709"/>
        <w:contextualSpacing/>
        <w:jc w:val="center"/>
        <w:rPr>
          <w:rFonts w:ascii="Times New Roman" w:hAnsi="Times New Roman" w:cs="Times New Roman"/>
          <w:bCs/>
        </w:rPr>
      </w:pPr>
      <w:r>
        <w:rPr>
          <w:noProof/>
          <w:lang w:eastAsia="ru-RU"/>
        </w:rPr>
        <w:drawing>
          <wp:inline distT="0" distB="0" distL="0" distR="0" wp14:anchorId="2DB21664" wp14:editId="55549463">
            <wp:extent cx="2322419" cy="1393451"/>
            <wp:effectExtent l="0" t="0" r="1905"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346457" cy="1407874"/>
                    </a:xfrm>
                    <a:prstGeom prst="rect">
                      <a:avLst/>
                    </a:prstGeom>
                    <a:noFill/>
                    <a:ln>
                      <a:noFill/>
                    </a:ln>
                  </pic:spPr>
                </pic:pic>
              </a:graphicData>
            </a:graphic>
          </wp:inline>
        </w:drawing>
      </w:r>
      <w:r>
        <w:rPr>
          <w:noProof/>
          <w:lang w:eastAsia="ru-RU"/>
        </w:rPr>
        <w:drawing>
          <wp:inline distT="0" distB="0" distL="0" distR="0" wp14:anchorId="2411C08A" wp14:editId="4BF9299C">
            <wp:extent cx="2312066" cy="1387240"/>
            <wp:effectExtent l="0" t="0" r="0" b="381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345879" cy="1407528"/>
                    </a:xfrm>
                    <a:prstGeom prst="rect">
                      <a:avLst/>
                    </a:prstGeom>
                    <a:noFill/>
                    <a:ln>
                      <a:noFill/>
                    </a:ln>
                  </pic:spPr>
                </pic:pic>
              </a:graphicData>
            </a:graphic>
          </wp:inline>
        </w:drawing>
      </w:r>
    </w:p>
    <w:p w14:paraId="67978692" w14:textId="77777777" w:rsidR="00233F6C" w:rsidRPr="00005945" w:rsidRDefault="00233F6C" w:rsidP="00233F6C">
      <w:pPr>
        <w:spacing w:line="240" w:lineRule="auto"/>
        <w:ind w:firstLine="709"/>
        <w:contextualSpacing/>
        <w:jc w:val="both"/>
        <w:rPr>
          <w:rFonts w:ascii="Times New Roman" w:hAnsi="Times New Roman" w:cs="Times New Roman"/>
        </w:rPr>
      </w:pPr>
    </w:p>
    <w:p w14:paraId="6F191541" w14:textId="5630D390" w:rsidR="001F060E" w:rsidRPr="00005945" w:rsidRDefault="002C4257" w:rsidP="00B665DB">
      <w:pPr>
        <w:rPr>
          <w:rFonts w:ascii="Times New Roman" w:hAnsi="Times New Roman" w:cs="Times New Roman"/>
          <w:color w:val="FF0000"/>
        </w:rPr>
      </w:pPr>
      <w:r>
        <w:rPr>
          <w:noProof/>
          <w:lang w:eastAsia="ru-RU"/>
        </w:rPr>
        <w:drawing>
          <wp:inline distT="0" distB="0" distL="0" distR="0" wp14:anchorId="114C510A" wp14:editId="34160AC0">
            <wp:extent cx="6120130" cy="1563370"/>
            <wp:effectExtent l="0" t="0" r="0" b="0"/>
            <wp:docPr id="42" name="Рисунок 42" descr="Изображение выглядит как текст, закрыть&#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Рисунок 42" descr="Изображение выглядит как текст, закрыть&#10;&#10;Автоматически созданное описание"/>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120130" cy="1563370"/>
                    </a:xfrm>
                    <a:prstGeom prst="rect">
                      <a:avLst/>
                    </a:prstGeom>
                    <a:noFill/>
                    <a:ln>
                      <a:noFill/>
                    </a:ln>
                  </pic:spPr>
                </pic:pic>
              </a:graphicData>
            </a:graphic>
          </wp:inline>
        </w:drawing>
      </w:r>
    </w:p>
    <w:p w14:paraId="38459C93" w14:textId="50F5149F" w:rsidR="001F060E" w:rsidRDefault="00C07D80" w:rsidP="00005945">
      <w:pPr>
        <w:ind w:firstLine="708"/>
        <w:jc w:val="both"/>
        <w:rPr>
          <w:rFonts w:ascii="Times New Roman" w:hAnsi="Times New Roman" w:cs="Times New Roman"/>
        </w:rPr>
      </w:pPr>
      <w:r w:rsidRPr="00005945">
        <w:rPr>
          <w:rFonts w:ascii="Times New Roman" w:hAnsi="Times New Roman" w:cs="Times New Roman"/>
        </w:rPr>
        <w:t xml:space="preserve">Рисунок </w:t>
      </w:r>
      <w:r w:rsidR="00D9754B" w:rsidRPr="0090036F">
        <w:rPr>
          <w:rFonts w:ascii="Times New Roman" w:hAnsi="Times New Roman" w:cs="Times New Roman"/>
        </w:rPr>
        <w:t>4</w:t>
      </w:r>
      <w:r w:rsidR="001F060E" w:rsidRPr="00005945">
        <w:rPr>
          <w:rFonts w:ascii="Times New Roman" w:hAnsi="Times New Roman" w:cs="Times New Roman"/>
        </w:rPr>
        <w:t xml:space="preserve">. Содержание </w:t>
      </w:r>
      <w:proofErr w:type="spellStart"/>
      <w:r w:rsidR="001F060E" w:rsidRPr="00005945">
        <w:rPr>
          <w:rFonts w:ascii="Times New Roman" w:hAnsi="Times New Roman" w:cs="Times New Roman"/>
        </w:rPr>
        <w:t>инсулинпродуцирующих</w:t>
      </w:r>
      <w:proofErr w:type="spellEnd"/>
      <w:r w:rsidR="001F060E" w:rsidRPr="00005945">
        <w:rPr>
          <w:rFonts w:ascii="Times New Roman" w:hAnsi="Times New Roman" w:cs="Times New Roman"/>
        </w:rPr>
        <w:t xml:space="preserve"> клеток</w:t>
      </w:r>
      <w:r w:rsidR="00CB338C">
        <w:rPr>
          <w:rFonts w:ascii="Times New Roman" w:hAnsi="Times New Roman" w:cs="Times New Roman"/>
        </w:rPr>
        <w:t xml:space="preserve"> и концентрация инсулина</w:t>
      </w:r>
      <w:r w:rsidR="001F060E" w:rsidRPr="00005945">
        <w:rPr>
          <w:rFonts w:ascii="Times New Roman" w:hAnsi="Times New Roman" w:cs="Times New Roman"/>
        </w:rPr>
        <w:t xml:space="preserve"> на фоне СД2.</w:t>
      </w:r>
      <w:r w:rsidR="00403FFC" w:rsidRPr="00005945">
        <w:rPr>
          <w:rFonts w:ascii="Times New Roman" w:hAnsi="Times New Roman" w:cs="Times New Roman"/>
        </w:rPr>
        <w:t xml:space="preserve"> </w:t>
      </w:r>
      <w:r w:rsidRPr="00005945">
        <w:rPr>
          <w:rFonts w:ascii="Times New Roman" w:hAnsi="Times New Roman" w:cs="Times New Roman"/>
        </w:rPr>
        <w:t xml:space="preserve">А. Интактная группа, </w:t>
      </w:r>
      <w:r w:rsidRPr="00005945">
        <w:rPr>
          <w:rFonts w:ascii="Times New Roman" w:hAnsi="Times New Roman" w:cs="Times New Roman"/>
          <w:lang w:val="en-US"/>
        </w:rPr>
        <w:t>B</w:t>
      </w:r>
      <w:r w:rsidRPr="00005945">
        <w:rPr>
          <w:rFonts w:ascii="Times New Roman" w:hAnsi="Times New Roman" w:cs="Times New Roman"/>
        </w:rPr>
        <w:t xml:space="preserve">. СД2 30 суток, </w:t>
      </w:r>
      <w:r w:rsidRPr="00005945">
        <w:rPr>
          <w:rFonts w:ascii="Times New Roman" w:hAnsi="Times New Roman" w:cs="Times New Roman"/>
          <w:lang w:val="en-US"/>
        </w:rPr>
        <w:t>C</w:t>
      </w:r>
      <w:r w:rsidR="001F060E" w:rsidRPr="00005945">
        <w:rPr>
          <w:rFonts w:ascii="Times New Roman" w:hAnsi="Times New Roman" w:cs="Times New Roman"/>
        </w:rPr>
        <w:t>. СД2 60 суток,</w:t>
      </w:r>
      <w:r w:rsidR="00626843">
        <w:rPr>
          <w:rFonts w:ascii="Times New Roman" w:hAnsi="Times New Roman" w:cs="Times New Roman"/>
        </w:rPr>
        <w:t xml:space="preserve"> </w:t>
      </w:r>
      <w:r w:rsidR="00626843" w:rsidRPr="00005945">
        <w:rPr>
          <w:rFonts w:ascii="Times New Roman" w:hAnsi="Times New Roman" w:cs="Times New Roman"/>
        </w:rPr>
        <w:t xml:space="preserve">Окраска гематоксилином и эозином, </w:t>
      </w:r>
      <w:proofErr w:type="spellStart"/>
      <w:r w:rsidR="00626843" w:rsidRPr="00005945">
        <w:rPr>
          <w:rFonts w:ascii="Times New Roman" w:hAnsi="Times New Roman" w:cs="Times New Roman"/>
        </w:rPr>
        <w:t>ув</w:t>
      </w:r>
      <w:proofErr w:type="spellEnd"/>
      <w:r w:rsidR="00626843" w:rsidRPr="00005945">
        <w:rPr>
          <w:rFonts w:ascii="Times New Roman" w:hAnsi="Times New Roman" w:cs="Times New Roman"/>
        </w:rPr>
        <w:t>. х 400</w:t>
      </w:r>
      <w:r w:rsidR="00626843">
        <w:rPr>
          <w:rFonts w:ascii="Times New Roman" w:hAnsi="Times New Roman" w:cs="Times New Roman"/>
        </w:rPr>
        <w:t>.</w:t>
      </w:r>
      <w:r w:rsidR="0052788D">
        <w:rPr>
          <w:rFonts w:ascii="Times New Roman" w:hAnsi="Times New Roman" w:cs="Times New Roman"/>
        </w:rPr>
        <w:t xml:space="preserve"> </w:t>
      </w:r>
    </w:p>
    <w:p w14:paraId="4DDFE2C4" w14:textId="1D7DDAB3" w:rsidR="00186359" w:rsidRPr="004D7C30" w:rsidRDefault="004D7C30" w:rsidP="00005945">
      <w:pPr>
        <w:ind w:firstLine="708"/>
        <w:jc w:val="both"/>
        <w:rPr>
          <w:rFonts w:ascii="Times New Roman" w:hAnsi="Times New Roman" w:cs="Times New Roman"/>
          <w:b/>
          <w:i/>
        </w:rPr>
      </w:pPr>
      <w:r w:rsidRPr="004D7C30">
        <w:rPr>
          <w:rFonts w:ascii="Times New Roman" w:hAnsi="Times New Roman" w:cs="Times New Roman"/>
          <w:b/>
          <w:i/>
        </w:rPr>
        <w:t>Исследование цитокинов</w:t>
      </w:r>
    </w:p>
    <w:p w14:paraId="69A91717" w14:textId="77777777" w:rsidR="0090036F" w:rsidRDefault="0090036F" w:rsidP="00005945">
      <w:pPr>
        <w:ind w:firstLine="708"/>
        <w:jc w:val="both"/>
        <w:rPr>
          <w:rFonts w:ascii="Times New Roman" w:hAnsi="Times New Roman" w:cs="Times New Roman"/>
        </w:rPr>
      </w:pPr>
    </w:p>
    <w:tbl>
      <w:tblPr>
        <w:tblW w:w="7211" w:type="dxa"/>
        <w:tblInd w:w="-6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90"/>
        <w:gridCol w:w="1426"/>
        <w:gridCol w:w="1609"/>
        <w:gridCol w:w="1643"/>
        <w:gridCol w:w="1643"/>
      </w:tblGrid>
      <w:tr w:rsidR="00186359" w:rsidRPr="0090036F" w14:paraId="59BEEF28" w14:textId="77777777" w:rsidTr="00186359">
        <w:tc>
          <w:tcPr>
            <w:tcW w:w="2316" w:type="dxa"/>
            <w:gridSpan w:val="2"/>
            <w:shd w:val="clear" w:color="auto" w:fill="auto"/>
          </w:tcPr>
          <w:p w14:paraId="3C12AB63" w14:textId="77777777" w:rsidR="00186359" w:rsidRPr="0090036F" w:rsidRDefault="00186359" w:rsidP="003737CE">
            <w:pPr>
              <w:jc w:val="center"/>
              <w:rPr>
                <w:rFonts w:ascii="Times New Roman" w:hAnsi="Times New Roman" w:cs="Times New Roman"/>
                <w:b/>
                <w:bCs/>
                <w:sz w:val="24"/>
                <w:szCs w:val="24"/>
              </w:rPr>
            </w:pPr>
            <w:r w:rsidRPr="0090036F">
              <w:rPr>
                <w:rFonts w:ascii="Times New Roman" w:hAnsi="Times New Roman" w:cs="Times New Roman"/>
                <w:b/>
                <w:bCs/>
                <w:sz w:val="24"/>
                <w:szCs w:val="24"/>
              </w:rPr>
              <w:t>Показатель</w:t>
            </w:r>
          </w:p>
        </w:tc>
        <w:tc>
          <w:tcPr>
            <w:tcW w:w="1609" w:type="dxa"/>
            <w:shd w:val="clear" w:color="auto" w:fill="auto"/>
            <w:vAlign w:val="center"/>
          </w:tcPr>
          <w:p w14:paraId="3345C4D7" w14:textId="77777777" w:rsidR="00186359" w:rsidRPr="0090036F" w:rsidRDefault="00186359" w:rsidP="003737CE">
            <w:pPr>
              <w:spacing w:after="0"/>
              <w:jc w:val="center"/>
              <w:rPr>
                <w:rFonts w:ascii="Times New Roman" w:hAnsi="Times New Roman" w:cs="Times New Roman"/>
                <w:b/>
                <w:bCs/>
                <w:sz w:val="24"/>
                <w:szCs w:val="24"/>
                <w:lang w:eastAsia="ru-RU"/>
              </w:rPr>
            </w:pPr>
            <w:proofErr w:type="spellStart"/>
            <w:r w:rsidRPr="0090036F">
              <w:rPr>
                <w:rFonts w:ascii="Times New Roman" w:hAnsi="Times New Roman" w:cs="Times New Roman"/>
                <w:b/>
                <w:bCs/>
                <w:sz w:val="24"/>
                <w:szCs w:val="24"/>
                <w:lang w:eastAsia="ru-RU"/>
              </w:rPr>
              <w:t>Интактная</w:t>
            </w:r>
            <w:proofErr w:type="spellEnd"/>
            <w:r w:rsidRPr="0090036F">
              <w:rPr>
                <w:rFonts w:ascii="Times New Roman" w:hAnsi="Times New Roman" w:cs="Times New Roman"/>
                <w:b/>
                <w:bCs/>
                <w:sz w:val="24"/>
                <w:szCs w:val="24"/>
                <w:lang w:eastAsia="ru-RU"/>
              </w:rPr>
              <w:t xml:space="preserve"> группа</w:t>
            </w:r>
          </w:p>
        </w:tc>
        <w:tc>
          <w:tcPr>
            <w:tcW w:w="1643" w:type="dxa"/>
            <w:shd w:val="clear" w:color="auto" w:fill="auto"/>
            <w:vAlign w:val="center"/>
          </w:tcPr>
          <w:p w14:paraId="286EFF29" w14:textId="77777777" w:rsidR="00186359" w:rsidRPr="0090036F" w:rsidRDefault="00186359" w:rsidP="003737CE">
            <w:pPr>
              <w:spacing w:after="0"/>
              <w:jc w:val="center"/>
              <w:rPr>
                <w:rFonts w:ascii="Times New Roman" w:hAnsi="Times New Roman" w:cs="Times New Roman"/>
                <w:b/>
                <w:bCs/>
                <w:sz w:val="24"/>
                <w:szCs w:val="24"/>
                <w:lang w:eastAsia="ru-RU"/>
              </w:rPr>
            </w:pPr>
            <w:r w:rsidRPr="0090036F">
              <w:rPr>
                <w:rFonts w:ascii="Times New Roman" w:hAnsi="Times New Roman" w:cs="Times New Roman"/>
                <w:b/>
                <w:bCs/>
                <w:sz w:val="24"/>
                <w:szCs w:val="24"/>
                <w:lang w:eastAsia="ru-RU"/>
              </w:rPr>
              <w:t>СД 2 30 суток</w:t>
            </w:r>
          </w:p>
        </w:tc>
        <w:tc>
          <w:tcPr>
            <w:tcW w:w="1643" w:type="dxa"/>
            <w:shd w:val="clear" w:color="auto" w:fill="auto"/>
            <w:vAlign w:val="center"/>
          </w:tcPr>
          <w:p w14:paraId="453F8AA8" w14:textId="77777777" w:rsidR="00186359" w:rsidRPr="0090036F" w:rsidRDefault="00186359" w:rsidP="003737CE">
            <w:pPr>
              <w:spacing w:after="0"/>
              <w:jc w:val="center"/>
              <w:rPr>
                <w:rFonts w:ascii="Times New Roman" w:hAnsi="Times New Roman" w:cs="Times New Roman"/>
                <w:b/>
                <w:bCs/>
                <w:sz w:val="24"/>
                <w:szCs w:val="24"/>
                <w:lang w:eastAsia="ru-RU"/>
              </w:rPr>
            </w:pPr>
            <w:r w:rsidRPr="0090036F">
              <w:rPr>
                <w:rFonts w:ascii="Times New Roman" w:hAnsi="Times New Roman" w:cs="Times New Roman"/>
                <w:b/>
                <w:bCs/>
                <w:sz w:val="24"/>
                <w:szCs w:val="24"/>
                <w:lang w:eastAsia="ru-RU"/>
              </w:rPr>
              <w:t>СД 2 60 суток</w:t>
            </w:r>
          </w:p>
        </w:tc>
      </w:tr>
      <w:tr w:rsidR="00186359" w:rsidRPr="0090036F" w14:paraId="795CADCA" w14:textId="77777777" w:rsidTr="00186359">
        <w:trPr>
          <w:trHeight w:val="323"/>
        </w:trPr>
        <w:tc>
          <w:tcPr>
            <w:tcW w:w="890" w:type="dxa"/>
            <w:vMerge w:val="restart"/>
            <w:shd w:val="clear" w:color="auto" w:fill="auto"/>
          </w:tcPr>
          <w:p w14:paraId="0CE9C5D3" w14:textId="77777777" w:rsidR="00186359" w:rsidRPr="0090036F" w:rsidRDefault="00186359" w:rsidP="003737CE">
            <w:pPr>
              <w:rPr>
                <w:rFonts w:ascii="Times New Roman" w:hAnsi="Times New Roman" w:cs="Times New Roman"/>
                <w:sz w:val="24"/>
                <w:szCs w:val="24"/>
                <w:lang w:val="en-US"/>
              </w:rPr>
            </w:pPr>
            <w:r w:rsidRPr="0090036F">
              <w:rPr>
                <w:rFonts w:ascii="Times New Roman" w:hAnsi="Times New Roman" w:cs="Times New Roman"/>
                <w:sz w:val="24"/>
                <w:szCs w:val="24"/>
                <w:lang w:val="en-US"/>
              </w:rPr>
              <w:t>TNF-a</w:t>
            </w:r>
          </w:p>
        </w:tc>
        <w:tc>
          <w:tcPr>
            <w:tcW w:w="1426" w:type="dxa"/>
            <w:shd w:val="clear" w:color="auto" w:fill="auto"/>
          </w:tcPr>
          <w:p w14:paraId="7F56DF87" w14:textId="77777777" w:rsidR="00186359" w:rsidRPr="0090036F" w:rsidRDefault="00186359" w:rsidP="003737CE">
            <w:pPr>
              <w:rPr>
                <w:rFonts w:ascii="Times New Roman" w:hAnsi="Times New Roman" w:cs="Times New Roman"/>
                <w:sz w:val="24"/>
                <w:szCs w:val="24"/>
              </w:rPr>
            </w:pPr>
            <w:r w:rsidRPr="0090036F">
              <w:rPr>
                <w:rFonts w:ascii="Times New Roman" w:hAnsi="Times New Roman" w:cs="Times New Roman"/>
                <w:sz w:val="24"/>
                <w:szCs w:val="24"/>
              </w:rPr>
              <w:t>Плазма</w:t>
            </w:r>
          </w:p>
        </w:tc>
        <w:tc>
          <w:tcPr>
            <w:tcW w:w="1609" w:type="dxa"/>
            <w:shd w:val="clear" w:color="auto" w:fill="auto"/>
          </w:tcPr>
          <w:p w14:paraId="42CA40DE" w14:textId="77777777" w:rsidR="00186359" w:rsidRPr="0090036F" w:rsidRDefault="00186359" w:rsidP="003737CE">
            <w:pPr>
              <w:rPr>
                <w:rFonts w:ascii="Times New Roman" w:hAnsi="Times New Roman" w:cs="Times New Roman"/>
                <w:sz w:val="24"/>
                <w:szCs w:val="24"/>
              </w:rPr>
            </w:pPr>
            <w:r w:rsidRPr="0090036F">
              <w:rPr>
                <w:rFonts w:ascii="Times New Roman" w:hAnsi="Times New Roman" w:cs="Times New Roman"/>
                <w:sz w:val="24"/>
                <w:szCs w:val="24"/>
              </w:rPr>
              <w:t>16,14±3,1</w:t>
            </w:r>
          </w:p>
        </w:tc>
        <w:tc>
          <w:tcPr>
            <w:tcW w:w="1643" w:type="dxa"/>
            <w:shd w:val="clear" w:color="auto" w:fill="auto"/>
            <w:vAlign w:val="bottom"/>
          </w:tcPr>
          <w:p w14:paraId="563B2941" w14:textId="77777777" w:rsidR="00186359" w:rsidRPr="0090036F" w:rsidRDefault="00186359" w:rsidP="003737CE">
            <w:pPr>
              <w:jc w:val="right"/>
              <w:rPr>
                <w:rFonts w:ascii="Times New Roman" w:hAnsi="Times New Roman" w:cs="Times New Roman"/>
                <w:sz w:val="24"/>
                <w:szCs w:val="24"/>
              </w:rPr>
            </w:pPr>
            <w:r w:rsidRPr="0090036F">
              <w:rPr>
                <w:rFonts w:ascii="Times New Roman" w:hAnsi="Times New Roman" w:cs="Times New Roman"/>
                <w:sz w:val="24"/>
                <w:szCs w:val="24"/>
              </w:rPr>
              <w:t>4,76±1,9</w:t>
            </w:r>
          </w:p>
        </w:tc>
        <w:tc>
          <w:tcPr>
            <w:tcW w:w="1643" w:type="dxa"/>
            <w:shd w:val="clear" w:color="auto" w:fill="auto"/>
            <w:vAlign w:val="bottom"/>
          </w:tcPr>
          <w:p w14:paraId="36AA75B6" w14:textId="77777777" w:rsidR="00186359" w:rsidRPr="0090036F" w:rsidRDefault="00186359" w:rsidP="003737CE">
            <w:pPr>
              <w:jc w:val="right"/>
              <w:rPr>
                <w:rFonts w:ascii="Times New Roman" w:hAnsi="Times New Roman" w:cs="Times New Roman"/>
                <w:sz w:val="24"/>
                <w:szCs w:val="24"/>
              </w:rPr>
            </w:pPr>
            <w:r w:rsidRPr="0090036F">
              <w:rPr>
                <w:rFonts w:ascii="Times New Roman" w:hAnsi="Times New Roman" w:cs="Times New Roman"/>
                <w:sz w:val="24"/>
                <w:szCs w:val="24"/>
              </w:rPr>
              <w:t>7,69±2,7</w:t>
            </w:r>
          </w:p>
        </w:tc>
      </w:tr>
      <w:tr w:rsidR="00186359" w:rsidRPr="0090036F" w14:paraId="6414EB26" w14:textId="77777777" w:rsidTr="00186359">
        <w:trPr>
          <w:trHeight w:val="322"/>
        </w:trPr>
        <w:tc>
          <w:tcPr>
            <w:tcW w:w="890" w:type="dxa"/>
            <w:vMerge/>
            <w:shd w:val="clear" w:color="auto" w:fill="auto"/>
          </w:tcPr>
          <w:p w14:paraId="7384179D" w14:textId="77777777" w:rsidR="00186359" w:rsidRPr="0090036F" w:rsidRDefault="00186359" w:rsidP="003737CE">
            <w:pPr>
              <w:rPr>
                <w:rFonts w:ascii="Times New Roman" w:hAnsi="Times New Roman" w:cs="Times New Roman"/>
                <w:sz w:val="24"/>
                <w:szCs w:val="24"/>
                <w:lang w:val="en-US"/>
              </w:rPr>
            </w:pPr>
          </w:p>
        </w:tc>
        <w:tc>
          <w:tcPr>
            <w:tcW w:w="1426" w:type="dxa"/>
            <w:shd w:val="clear" w:color="auto" w:fill="auto"/>
          </w:tcPr>
          <w:p w14:paraId="2D8ADE58" w14:textId="77777777" w:rsidR="00186359" w:rsidRPr="0090036F" w:rsidRDefault="00186359" w:rsidP="003737CE">
            <w:pPr>
              <w:rPr>
                <w:rFonts w:ascii="Times New Roman" w:hAnsi="Times New Roman" w:cs="Times New Roman"/>
                <w:sz w:val="24"/>
                <w:szCs w:val="24"/>
              </w:rPr>
            </w:pPr>
            <w:proofErr w:type="spellStart"/>
            <w:r w:rsidRPr="0090036F">
              <w:rPr>
                <w:rFonts w:ascii="Times New Roman" w:hAnsi="Times New Roman" w:cs="Times New Roman"/>
                <w:sz w:val="24"/>
                <w:szCs w:val="24"/>
              </w:rPr>
              <w:t>Гомогенат</w:t>
            </w:r>
            <w:proofErr w:type="spellEnd"/>
          </w:p>
        </w:tc>
        <w:tc>
          <w:tcPr>
            <w:tcW w:w="1609" w:type="dxa"/>
            <w:shd w:val="clear" w:color="auto" w:fill="auto"/>
            <w:vAlign w:val="bottom"/>
          </w:tcPr>
          <w:p w14:paraId="438096A2" w14:textId="6B5E5523" w:rsidR="00186359" w:rsidRPr="0090036F" w:rsidRDefault="00256856" w:rsidP="003737CE">
            <w:pPr>
              <w:rPr>
                <w:rFonts w:ascii="Times New Roman" w:hAnsi="Times New Roman" w:cs="Times New Roman"/>
                <w:sz w:val="24"/>
                <w:szCs w:val="24"/>
              </w:rPr>
            </w:pPr>
            <w:r>
              <w:rPr>
                <w:rFonts w:ascii="Times New Roman" w:hAnsi="Times New Roman" w:cs="Times New Roman"/>
                <w:sz w:val="24"/>
                <w:szCs w:val="24"/>
              </w:rPr>
              <w:t>217,7±23,7</w:t>
            </w:r>
          </w:p>
        </w:tc>
        <w:tc>
          <w:tcPr>
            <w:tcW w:w="1643" w:type="dxa"/>
            <w:shd w:val="clear" w:color="auto" w:fill="auto"/>
            <w:vAlign w:val="bottom"/>
          </w:tcPr>
          <w:p w14:paraId="51B06E23" w14:textId="77777777" w:rsidR="00186359" w:rsidRPr="0090036F" w:rsidRDefault="00186359" w:rsidP="003737CE">
            <w:pPr>
              <w:rPr>
                <w:rFonts w:ascii="Times New Roman" w:hAnsi="Times New Roman" w:cs="Times New Roman"/>
                <w:sz w:val="24"/>
                <w:szCs w:val="24"/>
              </w:rPr>
            </w:pPr>
            <w:r w:rsidRPr="0090036F">
              <w:rPr>
                <w:rFonts w:ascii="Times New Roman" w:hAnsi="Times New Roman" w:cs="Times New Roman"/>
                <w:sz w:val="24"/>
                <w:szCs w:val="24"/>
              </w:rPr>
              <w:t>102,82±9,6</w:t>
            </w:r>
          </w:p>
        </w:tc>
        <w:tc>
          <w:tcPr>
            <w:tcW w:w="1643" w:type="dxa"/>
            <w:shd w:val="clear" w:color="auto" w:fill="auto"/>
            <w:vAlign w:val="bottom"/>
          </w:tcPr>
          <w:p w14:paraId="787E1E83" w14:textId="338E3E43" w:rsidR="00186359" w:rsidRPr="0090036F" w:rsidRDefault="00256856" w:rsidP="003737CE">
            <w:pPr>
              <w:rPr>
                <w:rFonts w:ascii="Times New Roman" w:hAnsi="Times New Roman" w:cs="Times New Roman"/>
                <w:sz w:val="24"/>
                <w:szCs w:val="24"/>
              </w:rPr>
            </w:pPr>
            <w:r>
              <w:rPr>
                <w:rFonts w:ascii="Times New Roman" w:hAnsi="Times New Roman" w:cs="Times New Roman"/>
                <w:sz w:val="24"/>
                <w:szCs w:val="24"/>
              </w:rPr>
              <w:t>127,9±29,4</w:t>
            </w:r>
          </w:p>
        </w:tc>
      </w:tr>
      <w:tr w:rsidR="00186359" w:rsidRPr="0090036F" w14:paraId="5000797B" w14:textId="77777777" w:rsidTr="00186359">
        <w:tc>
          <w:tcPr>
            <w:tcW w:w="890" w:type="dxa"/>
            <w:vMerge w:val="restart"/>
            <w:shd w:val="clear" w:color="auto" w:fill="auto"/>
          </w:tcPr>
          <w:p w14:paraId="118E0F70" w14:textId="77777777" w:rsidR="00186359" w:rsidRPr="0090036F" w:rsidRDefault="00186359" w:rsidP="003737CE">
            <w:pPr>
              <w:rPr>
                <w:rFonts w:ascii="Times New Roman" w:hAnsi="Times New Roman" w:cs="Times New Roman"/>
                <w:sz w:val="24"/>
                <w:szCs w:val="24"/>
                <w:lang w:val="en-US"/>
              </w:rPr>
            </w:pPr>
            <w:r w:rsidRPr="0090036F">
              <w:rPr>
                <w:rFonts w:ascii="Times New Roman" w:hAnsi="Times New Roman" w:cs="Times New Roman"/>
                <w:sz w:val="24"/>
                <w:szCs w:val="24"/>
                <w:lang w:val="en-US"/>
              </w:rPr>
              <w:lastRenderedPageBreak/>
              <w:t>TGF-b</w:t>
            </w:r>
          </w:p>
        </w:tc>
        <w:tc>
          <w:tcPr>
            <w:tcW w:w="1426" w:type="dxa"/>
            <w:shd w:val="clear" w:color="auto" w:fill="auto"/>
          </w:tcPr>
          <w:p w14:paraId="11F2EE1E" w14:textId="77777777" w:rsidR="00186359" w:rsidRPr="0090036F" w:rsidRDefault="00186359" w:rsidP="003737CE">
            <w:pPr>
              <w:rPr>
                <w:rFonts w:ascii="Times New Roman" w:hAnsi="Times New Roman" w:cs="Times New Roman"/>
                <w:sz w:val="24"/>
                <w:szCs w:val="24"/>
              </w:rPr>
            </w:pPr>
            <w:r w:rsidRPr="0090036F">
              <w:rPr>
                <w:rFonts w:ascii="Times New Roman" w:hAnsi="Times New Roman" w:cs="Times New Roman"/>
                <w:sz w:val="24"/>
                <w:szCs w:val="24"/>
              </w:rPr>
              <w:t>Плазма</w:t>
            </w:r>
          </w:p>
        </w:tc>
        <w:tc>
          <w:tcPr>
            <w:tcW w:w="1609" w:type="dxa"/>
            <w:shd w:val="clear" w:color="auto" w:fill="auto"/>
            <w:vAlign w:val="bottom"/>
          </w:tcPr>
          <w:p w14:paraId="2FA5B1BE" w14:textId="77777777" w:rsidR="00186359" w:rsidRPr="0090036F" w:rsidRDefault="00186359" w:rsidP="003737CE">
            <w:pPr>
              <w:rPr>
                <w:rFonts w:ascii="Times New Roman" w:hAnsi="Times New Roman" w:cs="Times New Roman"/>
                <w:sz w:val="24"/>
                <w:szCs w:val="24"/>
              </w:rPr>
            </w:pPr>
            <w:r w:rsidRPr="0090036F">
              <w:rPr>
                <w:rFonts w:ascii="Times New Roman" w:hAnsi="Times New Roman" w:cs="Times New Roman"/>
                <w:sz w:val="24"/>
                <w:szCs w:val="24"/>
              </w:rPr>
              <w:t>270,75±21,3</w:t>
            </w:r>
          </w:p>
        </w:tc>
        <w:tc>
          <w:tcPr>
            <w:tcW w:w="1643" w:type="dxa"/>
            <w:shd w:val="clear" w:color="auto" w:fill="auto"/>
            <w:vAlign w:val="bottom"/>
          </w:tcPr>
          <w:p w14:paraId="64365494" w14:textId="77777777" w:rsidR="00186359" w:rsidRPr="0090036F" w:rsidRDefault="00186359" w:rsidP="003737CE">
            <w:pPr>
              <w:rPr>
                <w:rFonts w:ascii="Times New Roman" w:hAnsi="Times New Roman" w:cs="Times New Roman"/>
                <w:sz w:val="24"/>
                <w:szCs w:val="24"/>
              </w:rPr>
            </w:pPr>
            <w:r w:rsidRPr="0090036F">
              <w:rPr>
                <w:rFonts w:ascii="Times New Roman" w:hAnsi="Times New Roman" w:cs="Times New Roman"/>
                <w:sz w:val="24"/>
                <w:szCs w:val="24"/>
              </w:rPr>
              <w:t>149,40±18,9</w:t>
            </w:r>
          </w:p>
        </w:tc>
        <w:tc>
          <w:tcPr>
            <w:tcW w:w="1643" w:type="dxa"/>
            <w:shd w:val="clear" w:color="auto" w:fill="auto"/>
            <w:vAlign w:val="bottom"/>
          </w:tcPr>
          <w:p w14:paraId="1357AED4" w14:textId="77777777" w:rsidR="00186359" w:rsidRPr="0090036F" w:rsidRDefault="00186359" w:rsidP="003737CE">
            <w:pPr>
              <w:rPr>
                <w:rFonts w:ascii="Times New Roman" w:hAnsi="Times New Roman" w:cs="Times New Roman"/>
                <w:sz w:val="24"/>
                <w:szCs w:val="24"/>
              </w:rPr>
            </w:pPr>
            <w:r w:rsidRPr="0090036F">
              <w:rPr>
                <w:rFonts w:ascii="Times New Roman" w:hAnsi="Times New Roman" w:cs="Times New Roman"/>
                <w:sz w:val="24"/>
                <w:szCs w:val="24"/>
              </w:rPr>
              <w:t>126,72±10,1</w:t>
            </w:r>
          </w:p>
        </w:tc>
      </w:tr>
      <w:tr w:rsidR="00186359" w:rsidRPr="0090036F" w14:paraId="0EF34D41" w14:textId="77777777" w:rsidTr="00186359">
        <w:tc>
          <w:tcPr>
            <w:tcW w:w="890" w:type="dxa"/>
            <w:vMerge/>
            <w:shd w:val="clear" w:color="auto" w:fill="auto"/>
          </w:tcPr>
          <w:p w14:paraId="3D41495D" w14:textId="77777777" w:rsidR="00186359" w:rsidRPr="0090036F" w:rsidRDefault="00186359" w:rsidP="003737CE">
            <w:pPr>
              <w:rPr>
                <w:rFonts w:ascii="Times New Roman" w:hAnsi="Times New Roman" w:cs="Times New Roman"/>
                <w:sz w:val="24"/>
                <w:szCs w:val="24"/>
                <w:lang w:val="en-US"/>
              </w:rPr>
            </w:pPr>
          </w:p>
        </w:tc>
        <w:tc>
          <w:tcPr>
            <w:tcW w:w="1426" w:type="dxa"/>
            <w:shd w:val="clear" w:color="auto" w:fill="auto"/>
          </w:tcPr>
          <w:p w14:paraId="0CA83AEC" w14:textId="77777777" w:rsidR="00186359" w:rsidRPr="0090036F" w:rsidRDefault="00186359" w:rsidP="003737CE">
            <w:pPr>
              <w:rPr>
                <w:rFonts w:ascii="Times New Roman" w:hAnsi="Times New Roman" w:cs="Times New Roman"/>
                <w:sz w:val="24"/>
                <w:szCs w:val="24"/>
              </w:rPr>
            </w:pPr>
            <w:proofErr w:type="spellStart"/>
            <w:r w:rsidRPr="0090036F">
              <w:rPr>
                <w:rFonts w:ascii="Times New Roman" w:hAnsi="Times New Roman" w:cs="Times New Roman"/>
                <w:sz w:val="24"/>
                <w:szCs w:val="24"/>
              </w:rPr>
              <w:t>Гомогенат</w:t>
            </w:r>
            <w:proofErr w:type="spellEnd"/>
          </w:p>
        </w:tc>
        <w:tc>
          <w:tcPr>
            <w:tcW w:w="1609" w:type="dxa"/>
            <w:shd w:val="clear" w:color="auto" w:fill="auto"/>
            <w:vAlign w:val="bottom"/>
          </w:tcPr>
          <w:p w14:paraId="2CE923D0" w14:textId="77777777" w:rsidR="00186359" w:rsidRPr="0090036F" w:rsidRDefault="00186359" w:rsidP="003737CE">
            <w:pPr>
              <w:rPr>
                <w:rFonts w:ascii="Times New Roman" w:hAnsi="Times New Roman" w:cs="Times New Roman"/>
                <w:sz w:val="24"/>
                <w:szCs w:val="24"/>
              </w:rPr>
            </w:pPr>
            <w:r w:rsidRPr="0090036F">
              <w:rPr>
                <w:rFonts w:ascii="Times New Roman" w:hAnsi="Times New Roman" w:cs="Times New Roman"/>
                <w:sz w:val="24"/>
                <w:szCs w:val="24"/>
              </w:rPr>
              <w:t>221,97±79,9</w:t>
            </w:r>
          </w:p>
        </w:tc>
        <w:tc>
          <w:tcPr>
            <w:tcW w:w="1643" w:type="dxa"/>
            <w:shd w:val="clear" w:color="auto" w:fill="auto"/>
            <w:vAlign w:val="bottom"/>
          </w:tcPr>
          <w:p w14:paraId="7D5D5F65" w14:textId="77777777" w:rsidR="00186359" w:rsidRPr="0090036F" w:rsidRDefault="00186359" w:rsidP="003737CE">
            <w:pPr>
              <w:rPr>
                <w:rFonts w:ascii="Times New Roman" w:hAnsi="Times New Roman" w:cs="Times New Roman"/>
                <w:sz w:val="24"/>
                <w:szCs w:val="24"/>
              </w:rPr>
            </w:pPr>
            <w:r w:rsidRPr="0090036F">
              <w:rPr>
                <w:rFonts w:ascii="Times New Roman" w:hAnsi="Times New Roman" w:cs="Times New Roman"/>
                <w:sz w:val="24"/>
                <w:szCs w:val="24"/>
              </w:rPr>
              <w:t>115,30±14,6</w:t>
            </w:r>
          </w:p>
        </w:tc>
        <w:tc>
          <w:tcPr>
            <w:tcW w:w="1643" w:type="dxa"/>
            <w:shd w:val="clear" w:color="auto" w:fill="auto"/>
            <w:vAlign w:val="bottom"/>
          </w:tcPr>
          <w:p w14:paraId="02219D48" w14:textId="77777777" w:rsidR="00186359" w:rsidRPr="0090036F" w:rsidRDefault="00186359" w:rsidP="003737CE">
            <w:pPr>
              <w:rPr>
                <w:rFonts w:ascii="Times New Roman" w:hAnsi="Times New Roman" w:cs="Times New Roman"/>
                <w:sz w:val="24"/>
                <w:szCs w:val="24"/>
              </w:rPr>
            </w:pPr>
            <w:r w:rsidRPr="0090036F">
              <w:rPr>
                <w:rFonts w:ascii="Times New Roman" w:hAnsi="Times New Roman" w:cs="Times New Roman"/>
                <w:sz w:val="24"/>
                <w:szCs w:val="24"/>
              </w:rPr>
              <w:t>127,71±30,7</w:t>
            </w:r>
          </w:p>
        </w:tc>
      </w:tr>
      <w:tr w:rsidR="00186359" w:rsidRPr="0090036F" w14:paraId="479C1899" w14:textId="77777777" w:rsidTr="00186359">
        <w:tc>
          <w:tcPr>
            <w:tcW w:w="890" w:type="dxa"/>
            <w:vMerge w:val="restart"/>
            <w:shd w:val="clear" w:color="auto" w:fill="auto"/>
          </w:tcPr>
          <w:p w14:paraId="26E770C2" w14:textId="77777777" w:rsidR="00186359" w:rsidRPr="0090036F" w:rsidRDefault="00186359" w:rsidP="003737CE">
            <w:pPr>
              <w:rPr>
                <w:rFonts w:ascii="Times New Roman" w:hAnsi="Times New Roman" w:cs="Times New Roman"/>
                <w:sz w:val="24"/>
                <w:szCs w:val="24"/>
                <w:lang w:val="en-US"/>
              </w:rPr>
            </w:pPr>
            <w:r w:rsidRPr="0090036F">
              <w:rPr>
                <w:rFonts w:ascii="Times New Roman" w:hAnsi="Times New Roman" w:cs="Times New Roman"/>
                <w:sz w:val="24"/>
                <w:szCs w:val="24"/>
                <w:lang w:val="en-US"/>
              </w:rPr>
              <w:t>IFN-g</w:t>
            </w:r>
          </w:p>
        </w:tc>
        <w:tc>
          <w:tcPr>
            <w:tcW w:w="1426" w:type="dxa"/>
            <w:shd w:val="clear" w:color="auto" w:fill="auto"/>
          </w:tcPr>
          <w:p w14:paraId="17DD9A85" w14:textId="77777777" w:rsidR="00186359" w:rsidRPr="0090036F" w:rsidRDefault="00186359" w:rsidP="003737CE">
            <w:pPr>
              <w:rPr>
                <w:rFonts w:ascii="Times New Roman" w:hAnsi="Times New Roman" w:cs="Times New Roman"/>
                <w:sz w:val="24"/>
                <w:szCs w:val="24"/>
              </w:rPr>
            </w:pPr>
            <w:r w:rsidRPr="0090036F">
              <w:rPr>
                <w:rFonts w:ascii="Times New Roman" w:hAnsi="Times New Roman" w:cs="Times New Roman"/>
                <w:sz w:val="24"/>
                <w:szCs w:val="24"/>
              </w:rPr>
              <w:t>Плазма</w:t>
            </w:r>
          </w:p>
        </w:tc>
        <w:tc>
          <w:tcPr>
            <w:tcW w:w="1609" w:type="dxa"/>
            <w:shd w:val="clear" w:color="auto" w:fill="auto"/>
            <w:vAlign w:val="bottom"/>
          </w:tcPr>
          <w:p w14:paraId="2B7DA434" w14:textId="77777777" w:rsidR="00186359" w:rsidRPr="0090036F" w:rsidRDefault="00186359" w:rsidP="003737CE">
            <w:pPr>
              <w:rPr>
                <w:rFonts w:ascii="Times New Roman" w:hAnsi="Times New Roman" w:cs="Times New Roman"/>
                <w:sz w:val="24"/>
                <w:szCs w:val="24"/>
              </w:rPr>
            </w:pPr>
            <w:r w:rsidRPr="0090036F">
              <w:rPr>
                <w:rFonts w:ascii="Times New Roman" w:hAnsi="Times New Roman" w:cs="Times New Roman"/>
                <w:sz w:val="24"/>
                <w:szCs w:val="24"/>
              </w:rPr>
              <w:t>133,53±12,1</w:t>
            </w:r>
          </w:p>
        </w:tc>
        <w:tc>
          <w:tcPr>
            <w:tcW w:w="1643" w:type="dxa"/>
            <w:shd w:val="clear" w:color="auto" w:fill="auto"/>
            <w:vAlign w:val="bottom"/>
          </w:tcPr>
          <w:p w14:paraId="433C0C51" w14:textId="77777777" w:rsidR="00186359" w:rsidRPr="0090036F" w:rsidRDefault="00186359" w:rsidP="003737CE">
            <w:pPr>
              <w:rPr>
                <w:rFonts w:ascii="Times New Roman" w:hAnsi="Times New Roman" w:cs="Times New Roman"/>
                <w:sz w:val="24"/>
                <w:szCs w:val="24"/>
              </w:rPr>
            </w:pPr>
            <w:r w:rsidRPr="0090036F">
              <w:rPr>
                <w:rFonts w:ascii="Times New Roman" w:hAnsi="Times New Roman" w:cs="Times New Roman"/>
                <w:sz w:val="24"/>
                <w:szCs w:val="24"/>
              </w:rPr>
              <w:t>730,95±229,4</w:t>
            </w:r>
          </w:p>
        </w:tc>
        <w:tc>
          <w:tcPr>
            <w:tcW w:w="1643" w:type="dxa"/>
            <w:shd w:val="clear" w:color="auto" w:fill="auto"/>
            <w:vAlign w:val="bottom"/>
          </w:tcPr>
          <w:p w14:paraId="71B152F8" w14:textId="77777777" w:rsidR="00186359" w:rsidRPr="0090036F" w:rsidRDefault="00186359" w:rsidP="003737CE">
            <w:pPr>
              <w:rPr>
                <w:rFonts w:ascii="Times New Roman" w:hAnsi="Times New Roman" w:cs="Times New Roman"/>
                <w:sz w:val="24"/>
                <w:szCs w:val="24"/>
              </w:rPr>
            </w:pPr>
            <w:r w:rsidRPr="0090036F">
              <w:rPr>
                <w:rFonts w:ascii="Times New Roman" w:hAnsi="Times New Roman" w:cs="Times New Roman"/>
                <w:sz w:val="24"/>
                <w:szCs w:val="24"/>
              </w:rPr>
              <w:t>752,69±155,0</w:t>
            </w:r>
          </w:p>
        </w:tc>
      </w:tr>
      <w:tr w:rsidR="00186359" w:rsidRPr="0090036F" w14:paraId="465D0ACF" w14:textId="77777777" w:rsidTr="00186359">
        <w:tc>
          <w:tcPr>
            <w:tcW w:w="890" w:type="dxa"/>
            <w:vMerge/>
            <w:shd w:val="clear" w:color="auto" w:fill="auto"/>
          </w:tcPr>
          <w:p w14:paraId="4A6888A3" w14:textId="77777777" w:rsidR="00186359" w:rsidRPr="0090036F" w:rsidRDefault="00186359" w:rsidP="003737CE">
            <w:pPr>
              <w:rPr>
                <w:rFonts w:ascii="Times New Roman" w:hAnsi="Times New Roman" w:cs="Times New Roman"/>
                <w:sz w:val="24"/>
                <w:szCs w:val="24"/>
                <w:lang w:val="en-US"/>
              </w:rPr>
            </w:pPr>
          </w:p>
        </w:tc>
        <w:tc>
          <w:tcPr>
            <w:tcW w:w="1426" w:type="dxa"/>
            <w:shd w:val="clear" w:color="auto" w:fill="auto"/>
          </w:tcPr>
          <w:p w14:paraId="274EB400" w14:textId="77777777" w:rsidR="00186359" w:rsidRPr="0090036F" w:rsidRDefault="00186359" w:rsidP="003737CE">
            <w:pPr>
              <w:rPr>
                <w:rFonts w:ascii="Times New Roman" w:hAnsi="Times New Roman" w:cs="Times New Roman"/>
                <w:sz w:val="24"/>
                <w:szCs w:val="24"/>
              </w:rPr>
            </w:pPr>
            <w:proofErr w:type="spellStart"/>
            <w:r w:rsidRPr="0090036F">
              <w:rPr>
                <w:rFonts w:ascii="Times New Roman" w:hAnsi="Times New Roman" w:cs="Times New Roman"/>
                <w:sz w:val="24"/>
                <w:szCs w:val="24"/>
              </w:rPr>
              <w:t>Гомогенат</w:t>
            </w:r>
            <w:proofErr w:type="spellEnd"/>
          </w:p>
        </w:tc>
        <w:tc>
          <w:tcPr>
            <w:tcW w:w="1609" w:type="dxa"/>
            <w:shd w:val="clear" w:color="auto" w:fill="auto"/>
            <w:vAlign w:val="bottom"/>
          </w:tcPr>
          <w:p w14:paraId="115C353A" w14:textId="77777777" w:rsidR="00186359" w:rsidRPr="0090036F" w:rsidRDefault="00186359" w:rsidP="003737CE">
            <w:pPr>
              <w:rPr>
                <w:rFonts w:ascii="Times New Roman" w:hAnsi="Times New Roman" w:cs="Times New Roman"/>
                <w:sz w:val="24"/>
                <w:szCs w:val="24"/>
              </w:rPr>
            </w:pPr>
            <w:r w:rsidRPr="0090036F">
              <w:rPr>
                <w:rFonts w:ascii="Times New Roman" w:hAnsi="Times New Roman" w:cs="Times New Roman"/>
                <w:sz w:val="24"/>
                <w:szCs w:val="24"/>
              </w:rPr>
              <w:t>920,77±154,6</w:t>
            </w:r>
          </w:p>
        </w:tc>
        <w:tc>
          <w:tcPr>
            <w:tcW w:w="1643" w:type="dxa"/>
            <w:shd w:val="clear" w:color="auto" w:fill="auto"/>
            <w:vAlign w:val="bottom"/>
          </w:tcPr>
          <w:p w14:paraId="5DB04441" w14:textId="77777777" w:rsidR="00186359" w:rsidRPr="0090036F" w:rsidRDefault="00186359" w:rsidP="003737CE">
            <w:pPr>
              <w:rPr>
                <w:rFonts w:ascii="Times New Roman" w:hAnsi="Times New Roman" w:cs="Times New Roman"/>
                <w:sz w:val="24"/>
                <w:szCs w:val="24"/>
              </w:rPr>
            </w:pPr>
            <w:r w:rsidRPr="0090036F">
              <w:rPr>
                <w:rFonts w:ascii="Times New Roman" w:hAnsi="Times New Roman" w:cs="Times New Roman"/>
                <w:sz w:val="24"/>
                <w:szCs w:val="24"/>
              </w:rPr>
              <w:t>695,36±55,0</w:t>
            </w:r>
          </w:p>
        </w:tc>
        <w:tc>
          <w:tcPr>
            <w:tcW w:w="1643" w:type="dxa"/>
            <w:shd w:val="clear" w:color="auto" w:fill="auto"/>
            <w:vAlign w:val="bottom"/>
          </w:tcPr>
          <w:p w14:paraId="4E37617B" w14:textId="77777777" w:rsidR="00186359" w:rsidRPr="0090036F" w:rsidRDefault="00186359" w:rsidP="003737CE">
            <w:pPr>
              <w:rPr>
                <w:rFonts w:ascii="Times New Roman" w:hAnsi="Times New Roman" w:cs="Times New Roman"/>
                <w:sz w:val="24"/>
                <w:szCs w:val="24"/>
              </w:rPr>
            </w:pPr>
            <w:r w:rsidRPr="0090036F">
              <w:rPr>
                <w:rFonts w:ascii="Times New Roman" w:hAnsi="Times New Roman" w:cs="Times New Roman"/>
                <w:sz w:val="24"/>
                <w:szCs w:val="24"/>
              </w:rPr>
              <w:t>466,59±109,0</w:t>
            </w:r>
          </w:p>
        </w:tc>
      </w:tr>
    </w:tbl>
    <w:p w14:paraId="6494D094" w14:textId="77777777" w:rsidR="0090036F" w:rsidRDefault="0090036F" w:rsidP="00005945">
      <w:pPr>
        <w:ind w:firstLine="708"/>
        <w:jc w:val="both"/>
        <w:rPr>
          <w:rFonts w:ascii="Times New Roman" w:hAnsi="Times New Roman" w:cs="Times New Roman"/>
        </w:rPr>
      </w:pPr>
    </w:p>
    <w:p w14:paraId="23DDB144" w14:textId="77777777" w:rsidR="00C131ED" w:rsidRDefault="00891E09" w:rsidP="004D7C30">
      <w:pPr>
        <w:ind w:firstLine="708"/>
        <w:jc w:val="both"/>
        <w:rPr>
          <w:rFonts w:ascii="Arial" w:hAnsi="Arial" w:cs="Arial"/>
          <w:color w:val="6C6B6B"/>
          <w:sz w:val="18"/>
          <w:szCs w:val="18"/>
          <w:shd w:val="clear" w:color="auto" w:fill="FFFFFF"/>
        </w:rPr>
      </w:pPr>
      <w:r w:rsidRPr="004D7C30">
        <w:rPr>
          <w:rFonts w:ascii="Times New Roman" w:hAnsi="Times New Roman" w:cs="Times New Roman"/>
        </w:rPr>
        <w:t xml:space="preserve">TNF-α (фактор некроза опухоли) участвует в системном воспалении, инициирует </w:t>
      </w:r>
      <w:proofErr w:type="spellStart"/>
      <w:r w:rsidRPr="004D7C30">
        <w:rPr>
          <w:rFonts w:ascii="Times New Roman" w:hAnsi="Times New Roman" w:cs="Times New Roman"/>
        </w:rPr>
        <w:t>острофазную</w:t>
      </w:r>
      <w:proofErr w:type="spellEnd"/>
      <w:r w:rsidRPr="004D7C30">
        <w:rPr>
          <w:rFonts w:ascii="Times New Roman" w:hAnsi="Times New Roman" w:cs="Times New Roman"/>
        </w:rPr>
        <w:t xml:space="preserve"> реакцию, является эндогенным </w:t>
      </w:r>
      <w:proofErr w:type="spellStart"/>
      <w:r w:rsidRPr="004D7C30">
        <w:rPr>
          <w:rFonts w:ascii="Times New Roman" w:hAnsi="Times New Roman" w:cs="Times New Roman"/>
        </w:rPr>
        <w:t>пирогеном</w:t>
      </w:r>
      <w:proofErr w:type="spellEnd"/>
      <w:r w:rsidRPr="004D7C30">
        <w:rPr>
          <w:rFonts w:ascii="Times New Roman" w:hAnsi="Times New Roman" w:cs="Times New Roman"/>
        </w:rPr>
        <w:t xml:space="preserve">, участвует в </w:t>
      </w:r>
      <w:proofErr w:type="spellStart"/>
      <w:r w:rsidRPr="004D7C30">
        <w:rPr>
          <w:rFonts w:ascii="Times New Roman" w:hAnsi="Times New Roman" w:cs="Times New Roman"/>
        </w:rPr>
        <w:t>апоптозе</w:t>
      </w:r>
      <w:proofErr w:type="spellEnd"/>
      <w:r w:rsidRPr="004D7C30">
        <w:rPr>
          <w:rFonts w:ascii="Times New Roman" w:hAnsi="Times New Roman" w:cs="Times New Roman"/>
        </w:rPr>
        <w:t xml:space="preserve"> клеток, способствует некрозу опухолей</w:t>
      </w:r>
      <w:r w:rsidRPr="00FE45D9">
        <w:t xml:space="preserve"> </w:t>
      </w:r>
      <w:r w:rsidRPr="006F2FFB">
        <w:fldChar w:fldCharType="begin" w:fldLock="1"/>
      </w:r>
      <w:r w:rsidRPr="006F2FFB">
        <w:instrText>ADDIN CSL_CITATION { "citationItems" : [ { "id" : "ITEM-1", "itemData" : { "DOI" : "10.4049/jimmunol.178.9.5701", "ISBN" : "10.4049/jimmunol.178.9.5701", "ISSN" : "0022-1767", "PMID" : "17442953", "abstract" : "Mast cells play a crucial role at the early stages of immune response against bacteria and parasites where their functionality is based on their capability of releasing highly bioactive compounds, among them TNF. Mast cells are considered the only cells storing preformed TNF, which allows for the immediate release of this cytokine upon contact with pathogens. We approached the question of mechanisms and amino acid motifs directing newly synthesized TNF for storage in cytoplasmic granules by analyzing the trafficking of a series of TNF-enhanced GFP fusion proteins in human mast cell lines HMC-1 and LAD2. Protein covering the full TNF sequence was successfully sorted into secretory granules in a process involving transient exposure on the outer membrane and re-endocytosis. In human cells, contrary to results previously obtained in a rodent model, TNF seems not to be glycosylated and, thus, trafficking is carbohydrate independent. In an effort to localize the amino acid motif responsible for granule targeting, we constructed additional fusion proteins and analyzed their trafficking, concluding that granule-targeting sequences are localized in the mature chain of TNF and that the cytoplasmic tail is expendable for endocytotic sorting of this cytokine, thus excluding direct interactions with intracellular adaptor proteins.", "author" : [ { "dropping-particle" : "", "family" : "Olszewski", "given" : "M. B.", "non-dropping-particle" : "", "parse-names" : false, "suffix" : "" }, { "dropping-particle" : "", "family" : "Groot", "given" : "A. J.", "non-dropping-particle" : "", "parse-names" : false, "suffix" : "" }, { "dropping-particle" : "", "family" : "Dastych", "given" : "J.", "non-dropping-particle" : "", "parse-names" : false, "suffix" : "" }, { "dropping-particle" : "", "family" : "Knol", "given" : "E. F.", "non-dropping-particle" : "", "parse-names" : false, "suffix" : "" } ], "container-title" : "The Journal of Immunology", "id" : "ITEM-1", "issue" : "9", "issued" : { "date-parts" : [ [ "2007" ] ] }, "page" : "5701-5709", "title" : "TNF Trafficking to Human Mast Cell Granules: Mature Chain-Dependent Endocytosis", "type" : "article-journal", "volume" : "178" }, "uris" : [ "http://www.mendeley.com/documents/?uuid=42091971-04bd-42bc-8a7a-b851dd64412f" ] } ], "mendeley" : { "formattedCitation" : "[37]", "plainTextFormattedCitation" : "[37]", "previouslyFormattedCitation" : "[37]" }, "properties" : {  }, "schema" : "https://github.com/citation-style-language/schema/raw/master/csl-citation.json" }</w:instrText>
      </w:r>
      <w:r w:rsidRPr="006F2FFB">
        <w:fldChar w:fldCharType="separate"/>
      </w:r>
      <w:r w:rsidR="004221F9">
        <w:rPr>
          <w:noProof/>
          <w:highlight w:val="yellow"/>
        </w:rPr>
        <w:t>[13</w:t>
      </w:r>
      <w:r w:rsidRPr="006F2FFB">
        <w:rPr>
          <w:noProof/>
        </w:rPr>
        <w:t>]</w:t>
      </w:r>
      <w:r w:rsidRPr="006F2FFB">
        <w:fldChar w:fldCharType="end"/>
      </w:r>
      <w:r w:rsidR="004D7C30">
        <w:t xml:space="preserve"> </w:t>
      </w:r>
      <w:r w:rsidR="004D7C30" w:rsidRPr="004D7C30">
        <w:rPr>
          <w:rFonts w:ascii="Georgia" w:hAnsi="Georgia"/>
          <w:color w:val="2E2E2E"/>
          <w:sz w:val="27"/>
          <w:szCs w:val="27"/>
          <w:highlight w:val="yellow"/>
        </w:rPr>
        <w:t>[]</w:t>
      </w:r>
      <w:r w:rsidR="004D7C30">
        <w:rPr>
          <w:rFonts w:ascii="Georgia" w:hAnsi="Georgia"/>
          <w:color w:val="2E2E2E"/>
          <w:sz w:val="27"/>
          <w:szCs w:val="27"/>
        </w:rPr>
        <w:t xml:space="preserve">. </w:t>
      </w:r>
      <w:r w:rsidRPr="004D7C30">
        <w:rPr>
          <w:rFonts w:ascii="Times New Roman" w:hAnsi="Times New Roman" w:cs="Times New Roman"/>
        </w:rPr>
        <w:t xml:space="preserve">Существует два вида рецепторов, с которыми может связываться TNF-α. Один находится на клетках большинства тканей организма, а другой только на клетках иммунной системы </w:t>
      </w:r>
      <w:r w:rsidRPr="004D7C30">
        <w:rPr>
          <w:rFonts w:ascii="Times New Roman" w:hAnsi="Times New Roman" w:cs="Times New Roman"/>
        </w:rPr>
        <w:fldChar w:fldCharType="begin" w:fldLock="1"/>
      </w:r>
      <w:r w:rsidRPr="004D7C30">
        <w:rPr>
          <w:rFonts w:ascii="Times New Roman" w:hAnsi="Times New Roman" w:cs="Times New Roman"/>
        </w:rPr>
        <w:instrText>ADDIN CSL_CITATION { "citationItems" : [ { "id" : "ITEM-1", "itemData" : { "DOI" : "10.1074/jbc.M505291200", "ISBN" : "0021-9258 (Print)", "ISSN" : "00219258", "PMID" : "16141211", "abstract" : "Intestinal fibrosis is an incurable complication of Crohn's disease involving increased numbers of collagen-producing myofibroblasts. Tumor necrosis factor (TNF) alpha has defined proinflammatory roles in Crohn's disease but its role in fibrosis is unclear. We tested the hypothesis that TNFalpha increases collagen accumulation and proliferation in intestinal myofibroblasts and has additive effects in combination with insulin-like growth factor (IGF) I. The mechanisms, TNF receptor isoform, and downstream signaling pathways were examined. Intestinal myofibroblasts from wild-type (WT) mice or mice homozygous for disruption of genes encoding TNFR1 (TNFR1-/-), TNFR2 (TNFR2-/-), or both (TNFR1/2-/-), were treated with TNFalpha, IGF-I, or both. In WT cells, TNFalpha and IGF-I stimulated type I collagen accumulation and DNA synthesis in an additive manner. IGF-I, but not TNFalpha, stimulated type I collagen gene activation. TNFalpha, but not IGF-I, induced tissue inhibitor of metalloproteinase-1 (TIMP-1) expression and reduced matrix metalloproteinases-2 activity and collagen degradation. TNFalpha also activated ERK1/2. These responses to TNFalpha were absent in TNFR2-/- and TNFR1/2-/- myofibroblasts, whereas TNFR1-/- cells showed similar responses to WT. Inhibition of ERK1/2 diminished TNFalpha induced DNA synthesis in WT and TNFR1-/- cells. Differences in TNFalpha-induced STAT3/DNA binding activity and not NFkappaB and AP-1 transcriptional activation correlated with impaired collagen accumulation/TIMP-1 induction in TNFR2(-/-) cells. Constitutively active STAT3 rescued TIMP-1 expression in TNFR2-/- cells. We conclude that TNFalpha and IGF-I may additively contribute to fibrosis during intestinal inflammation. TNFR2 is a primary mediator of fibrogenic actions of TNFalpha acting through ERK1/2 to stimulate proliferation and through STAT3 to stimulate TIMP-1 and inhibit collagen degradation.", "author" : [ { "dropping-particle" : "", "family" : "Theiss", "given" : "Arianne L.", "non-dropping-particle" : "", "parse-names" : false, "suffix" : "" }, { "dropping-particle" : "", "family" : "Simmons", "given" : "James G.", "non-dropping-particle" : "", "parse-names" : false, "suffix" : "" }, { "dropping-particle" : "", "family" : "Jobin", "given" : "Christian", "non-dropping-particle" : "", "parse-names" : false, "suffix" : "" }, { "dropping-particle" : "", "family" : "Lund", "given" : "P. Kay", "non-dropping-particle" : "", "parse-names" : false, "suffix" : "" } ], "container-title" : "Journal of Biological Chemistry", "id" : "ITEM-1", "issue" : "43", "issued" : { "date-parts" : [ [ "2005" ] ] }, "page" : "36099-36109", "title" : "Tumor necrosis factor (TNF) \u03b1 increases collagen accumulation and proliferation in intestinal myofibroblasts via TNF receptor 2", "type" : "article-journal", "volume" : "280" }, "uris" : [ "http://www.mendeley.com/documents/?uuid=1f188a92-956e-4654-be32-37639cb12984" ] } ], "mendeley" : { "formattedCitation" : "[38]", "plainTextFormattedCitation" : "[38]", "previouslyFormattedCitation" : "[38]" }, "properties" : {  }, "schema" : "https://github.com/citation-style-language/schema/raw/master/csl-citation.json" }</w:instrText>
      </w:r>
      <w:r w:rsidRPr="004D7C30">
        <w:rPr>
          <w:rFonts w:ascii="Times New Roman" w:hAnsi="Times New Roman" w:cs="Times New Roman"/>
        </w:rPr>
        <w:fldChar w:fldCharType="separate"/>
      </w:r>
      <w:r w:rsidR="004221F9" w:rsidRPr="004D7C30">
        <w:rPr>
          <w:rFonts w:ascii="Times New Roman" w:hAnsi="Times New Roman" w:cs="Times New Roman"/>
          <w:highlight w:val="yellow"/>
        </w:rPr>
        <w:t>[14</w:t>
      </w:r>
      <w:r w:rsidRPr="004D7C30">
        <w:rPr>
          <w:rFonts w:ascii="Times New Roman" w:hAnsi="Times New Roman" w:cs="Times New Roman"/>
        </w:rPr>
        <w:t>]</w:t>
      </w:r>
      <w:r w:rsidRPr="004D7C30">
        <w:rPr>
          <w:rFonts w:ascii="Times New Roman" w:hAnsi="Times New Roman" w:cs="Times New Roman"/>
        </w:rPr>
        <w:fldChar w:fldCharType="end"/>
      </w:r>
      <w:r w:rsidRPr="004D7C30">
        <w:rPr>
          <w:rFonts w:ascii="Times New Roman" w:hAnsi="Times New Roman" w:cs="Times New Roman"/>
        </w:rPr>
        <w:t xml:space="preserve">. Ответ клетки на стимуляцию TNF- α будет зависеть от сигнального пути, который выбирается в зависимости от типа клетки, дополнительной стимуляции другими цитокинами, микроокружения и др. Сигнал может быть направлен по воспалительному, пролиферативному, </w:t>
      </w:r>
      <w:proofErr w:type="spellStart"/>
      <w:r w:rsidRPr="004D7C30">
        <w:rPr>
          <w:rFonts w:ascii="Times New Roman" w:hAnsi="Times New Roman" w:cs="Times New Roman"/>
        </w:rPr>
        <w:t>апоптотическому</w:t>
      </w:r>
      <w:proofErr w:type="spellEnd"/>
      <w:r w:rsidRPr="004D7C30">
        <w:rPr>
          <w:rFonts w:ascii="Times New Roman" w:hAnsi="Times New Roman" w:cs="Times New Roman"/>
        </w:rPr>
        <w:t xml:space="preserve"> или </w:t>
      </w:r>
      <w:proofErr w:type="spellStart"/>
      <w:r w:rsidRPr="004D7C30">
        <w:rPr>
          <w:rFonts w:ascii="Times New Roman" w:hAnsi="Times New Roman" w:cs="Times New Roman"/>
        </w:rPr>
        <w:t>антиапоптотическому</w:t>
      </w:r>
      <w:proofErr w:type="spellEnd"/>
      <w:r w:rsidRPr="004D7C30">
        <w:rPr>
          <w:rFonts w:ascii="Times New Roman" w:hAnsi="Times New Roman" w:cs="Times New Roman"/>
        </w:rPr>
        <w:t xml:space="preserve"> путям. Таким образом, кроме его основных воспалительной и </w:t>
      </w:r>
      <w:proofErr w:type="spellStart"/>
      <w:r w:rsidRPr="004D7C30">
        <w:rPr>
          <w:rFonts w:ascii="Times New Roman" w:hAnsi="Times New Roman" w:cs="Times New Roman"/>
        </w:rPr>
        <w:t>апоптотической</w:t>
      </w:r>
      <w:proofErr w:type="spellEnd"/>
      <w:r w:rsidRPr="004D7C30">
        <w:rPr>
          <w:rFonts w:ascii="Times New Roman" w:hAnsi="Times New Roman" w:cs="Times New Roman"/>
        </w:rPr>
        <w:t xml:space="preserve"> функции возможны и прямо противоположные </w:t>
      </w:r>
      <w:r w:rsidRPr="004D7C30">
        <w:rPr>
          <w:rFonts w:ascii="Times New Roman" w:hAnsi="Times New Roman" w:cs="Times New Roman"/>
        </w:rPr>
        <w:fldChar w:fldCharType="begin" w:fldLock="1"/>
      </w:r>
      <w:r w:rsidRPr="004D7C30">
        <w:rPr>
          <w:rFonts w:ascii="Times New Roman" w:hAnsi="Times New Roman" w:cs="Times New Roman"/>
        </w:rPr>
        <w:instrText>ADDIN CSL_CITATION { "citationItems" : [ { "id" : "ITEM-1", "itemData" : { "author" : [ { "dropping-particle" : "", "family" : "\u041a\u0435\u0442\u043b\u0438\u043d\u0441\u043a\u0438\u0439", "given" : "\u0421.\u0410.", "non-dropping-particle" : "", "parse-names" : false, "suffix" : "" }, { "dropping-particle" : "", "family" : "\u0421\u0438\u043c\u0431\u0438\u0440\u0446\u0435\u0432", "given" : "\u0410.\u0421.", "non-dropping-particle" : "", "parse-names" : false, "suffix" : "" } ], "container-title" : "\u0426\u0438\u0442\u043e\u043a\u0438\u043d\u044b", "id" : "ITEM-1", "issued" : { "date-parts" : [ [ "2008" ] ] }, "number-of-pages" : "552", "publisher" : "\u0424\u043e\u043b\u0438\u0430\u043d\u0442", "publisher-place" : "\u0421\u0430\u043d\u043a\u0442 \u041f\u0435\u0442\u0435\u0440\u0431\u0443\u0440\u0433", "title" : "\u0426\u0438\u0442\u043e\u043a\u0438\u043d\u044b", "type" : "book" }, "uris" : [ "http://www.mendeley.com/documents/?uuid=96afc303-ed2e-45d2-97a4-31ecf70b228f" ] } ], "mendeley" : { "formattedCitation" : "[27]", "plainTextFormattedCitation" : "[27]", "previouslyFormattedCitation" : "[27]" }, "properties" : {  }, "schema" : "https://github.com/citation-style-language/schema/raw/master/csl-citation.json" }</w:instrText>
      </w:r>
      <w:r w:rsidRPr="004D7C30">
        <w:rPr>
          <w:rFonts w:ascii="Times New Roman" w:hAnsi="Times New Roman" w:cs="Times New Roman"/>
        </w:rPr>
        <w:fldChar w:fldCharType="separate"/>
      </w:r>
      <w:r w:rsidRPr="004D7C30">
        <w:rPr>
          <w:rFonts w:ascii="Times New Roman" w:hAnsi="Times New Roman" w:cs="Times New Roman"/>
        </w:rPr>
        <w:t>[27]</w:t>
      </w:r>
      <w:r w:rsidRPr="004D7C30">
        <w:rPr>
          <w:rFonts w:ascii="Times New Roman" w:hAnsi="Times New Roman" w:cs="Times New Roman"/>
        </w:rPr>
        <w:fldChar w:fldCharType="end"/>
      </w:r>
      <w:r w:rsidRPr="004D7C30">
        <w:rPr>
          <w:rFonts w:ascii="Times New Roman" w:hAnsi="Times New Roman" w:cs="Times New Roman"/>
        </w:rPr>
        <w:fldChar w:fldCharType="begin" w:fldLock="1"/>
      </w:r>
      <w:r w:rsidRPr="004D7C30">
        <w:rPr>
          <w:rFonts w:ascii="Times New Roman" w:hAnsi="Times New Roman" w:cs="Times New Roman"/>
        </w:rPr>
        <w:instrText>ADDIN CSL_CITATION { "citationItems" : [ { "id" : "ITEM-1", "itemData" : { "abstract" : "Cytokines are the proteins which stimulate or inhibit the activation, proliferation and differentiation of various target cells up on antigen activation, there by influence the activity of various other cells such as macrophages, mast cells, B-cells, T-cells, Natural Killer (NK) cells involved in the immune response. Redundancy, synergy and pleiotropism are the characteristics of cytokine action and account for the effectiveness of these proteins in regulating immune response. Cytokines that mediate and regulate innate immunity are mainly produced by activated macrophages which includes-Tumor necrosis factor (TNF) and Interleukin(IL)-1 are mediators of acute inflammatory reactions to microbes; IL-12 stimulate production of the macrophage activating cytokine Interferon (IFN)-\u03b3 and IL-10 is an inhibitor of macrophages and dendritic cells. Cytokines that mediate and regulate adaptive immune responses are produced mainly by antigen stimulated T lymphocytes, and they include the following: IL-2 is a T cell growth factor and an essential regulator of T cell responses; IL-4 stimulates. Immunoglobulin E production and the development of TH2 cells from naive helper T cells; IL-5 activates eosinophils; IL-13 promotes IgE production, mucus secretion, and tissue fibrosis in the setting of allergic disease; IFN-\u03b3 is an activator of macrophages and contributes to differentiation of IFN-\u03b3 producing helper T cells; and Transforming growth factor-\u03b2 inhibits the proliferation of T lymphocytes and the", "author" : [ { "dropping-particle" : "", "family" : "Sivangala", "given" : "Ramya", "non-dropping-particle" : "", "parse-names" : false, "suffix" : "" }, { "dropping-particle" : "", "family" : "Sumanlatha", "given" : "Gaddam", "non-dropping-particle" : "", "parse-names" : false, "suffix" : "" } ], "container-title" : "Innovative Immunology", "id" : "ITEM-1", "issued" : { "date-parts" : [ [ "2015" ] ] }, "page" : "1-26", "title" : "Cytokines that mediate and regulate immune responses", "type" : "article-journal" }, "uris" : [ "http://www.mendeley.com/documents/?uuid=36101770-fc13-474e-b10e-824c411a9faa" ] } ], "mendeley" : { "formattedCitation" : "[28]", "plainTextFormattedCitation" : "[28]", "previouslyFormattedCitation" : "[28]" }, "properties" : {  }, "schema" : "https://github.com/citation-style-language/schema/raw/master/csl-citation.json" }</w:instrText>
      </w:r>
      <w:r w:rsidRPr="004D7C30">
        <w:rPr>
          <w:rFonts w:ascii="Times New Roman" w:hAnsi="Times New Roman" w:cs="Times New Roman"/>
        </w:rPr>
        <w:fldChar w:fldCharType="separate"/>
      </w:r>
      <w:r w:rsidRPr="004D7C30">
        <w:rPr>
          <w:rFonts w:ascii="Times New Roman" w:hAnsi="Times New Roman" w:cs="Times New Roman"/>
        </w:rPr>
        <w:t>[28]</w:t>
      </w:r>
      <w:r w:rsidRPr="004D7C30">
        <w:rPr>
          <w:rFonts w:ascii="Times New Roman" w:hAnsi="Times New Roman" w:cs="Times New Roman"/>
        </w:rPr>
        <w:fldChar w:fldCharType="end"/>
      </w:r>
      <w:r w:rsidRPr="004D7C30">
        <w:rPr>
          <w:rFonts w:ascii="Times New Roman" w:hAnsi="Times New Roman" w:cs="Times New Roman"/>
        </w:rPr>
        <w:t>.</w:t>
      </w:r>
      <w:r w:rsidR="004D7C30">
        <w:rPr>
          <w:rFonts w:ascii="Times New Roman" w:hAnsi="Times New Roman" w:cs="Times New Roman"/>
        </w:rPr>
        <w:t xml:space="preserve"> </w:t>
      </w:r>
      <w:r w:rsidR="00C131ED">
        <w:rPr>
          <w:rFonts w:ascii="Arial" w:hAnsi="Arial" w:cs="Arial"/>
          <w:color w:val="6C6B6B"/>
          <w:sz w:val="18"/>
          <w:szCs w:val="18"/>
          <w:shd w:val="clear" w:color="auto" w:fill="FFFFFF"/>
        </w:rPr>
        <w:t> </w:t>
      </w:r>
    </w:p>
    <w:p w14:paraId="46F7549A" w14:textId="54CF3B7A" w:rsidR="00891E09" w:rsidRPr="00CA10B6" w:rsidRDefault="00C131ED" w:rsidP="004D7C30">
      <w:pPr>
        <w:ind w:firstLine="708"/>
        <w:jc w:val="both"/>
        <w:rPr>
          <w:rFonts w:ascii="Times New Roman" w:hAnsi="Times New Roman" w:cs="Times New Roman"/>
          <w:lang w:val="en-US"/>
        </w:rPr>
      </w:pPr>
      <w:proofErr w:type="spellStart"/>
      <w:r w:rsidRPr="00C131ED">
        <w:rPr>
          <w:rFonts w:ascii="Times New Roman" w:hAnsi="Times New Roman" w:cs="Times New Roman"/>
        </w:rPr>
        <w:t>Инсулинорезистентность</w:t>
      </w:r>
      <w:proofErr w:type="spellEnd"/>
      <w:r w:rsidRPr="00C131ED">
        <w:rPr>
          <w:rFonts w:ascii="Times New Roman" w:hAnsi="Times New Roman" w:cs="Times New Roman"/>
        </w:rPr>
        <w:t xml:space="preserve"> (ИР) и Ожирение: в жировой ткани грызунов в биологической модели ожирения и у лиц с ожирением концентрация TNF-α повышена. В жировой ткани и у лиц с ИР было описано хроническое неспецифическое воспаление. Увеличение</w:t>
      </w:r>
      <w:r w:rsidRPr="00CA10B6">
        <w:rPr>
          <w:rFonts w:ascii="Times New Roman" w:hAnsi="Times New Roman" w:cs="Times New Roman"/>
          <w:lang w:val="en-US"/>
        </w:rPr>
        <w:t xml:space="preserve"> </w:t>
      </w:r>
      <w:r w:rsidRPr="00C131ED">
        <w:rPr>
          <w:rFonts w:ascii="Times New Roman" w:hAnsi="Times New Roman" w:cs="Times New Roman"/>
        </w:rPr>
        <w:t>уровня</w:t>
      </w:r>
      <w:r w:rsidRPr="00CA10B6">
        <w:rPr>
          <w:rFonts w:ascii="Times New Roman" w:hAnsi="Times New Roman" w:cs="Times New Roman"/>
          <w:lang w:val="en-US"/>
        </w:rPr>
        <w:t xml:space="preserve"> TNF-</w:t>
      </w:r>
      <w:r w:rsidRPr="00C131ED">
        <w:rPr>
          <w:rFonts w:ascii="Times New Roman" w:hAnsi="Times New Roman" w:cs="Times New Roman"/>
        </w:rPr>
        <w:t>α</w:t>
      </w:r>
      <w:r w:rsidRPr="00CA10B6">
        <w:rPr>
          <w:rFonts w:ascii="Times New Roman" w:hAnsi="Times New Roman" w:cs="Times New Roman"/>
          <w:lang w:val="en-US"/>
        </w:rPr>
        <w:t xml:space="preserve"> </w:t>
      </w:r>
      <w:r w:rsidRPr="00C131ED">
        <w:rPr>
          <w:rFonts w:ascii="Times New Roman" w:hAnsi="Times New Roman" w:cs="Times New Roman"/>
        </w:rPr>
        <w:t>влияет</w:t>
      </w:r>
      <w:r w:rsidRPr="00CA10B6">
        <w:rPr>
          <w:rFonts w:ascii="Times New Roman" w:hAnsi="Times New Roman" w:cs="Times New Roman"/>
          <w:lang w:val="en-US"/>
        </w:rPr>
        <w:t xml:space="preserve"> </w:t>
      </w:r>
      <w:r w:rsidRPr="00C131ED">
        <w:rPr>
          <w:rFonts w:ascii="Times New Roman" w:hAnsi="Times New Roman" w:cs="Times New Roman"/>
        </w:rPr>
        <w:t>на</w:t>
      </w:r>
      <w:r w:rsidRPr="00CA10B6">
        <w:rPr>
          <w:rFonts w:ascii="Times New Roman" w:hAnsi="Times New Roman" w:cs="Times New Roman"/>
          <w:lang w:val="en-US"/>
        </w:rPr>
        <w:t xml:space="preserve"> </w:t>
      </w:r>
      <w:r w:rsidRPr="00C131ED">
        <w:rPr>
          <w:rFonts w:ascii="Times New Roman" w:hAnsi="Times New Roman" w:cs="Times New Roman"/>
        </w:rPr>
        <w:t>механизмы</w:t>
      </w:r>
      <w:r w:rsidRPr="00CA10B6">
        <w:rPr>
          <w:rFonts w:ascii="Times New Roman" w:hAnsi="Times New Roman" w:cs="Times New Roman"/>
          <w:lang w:val="en-US"/>
        </w:rPr>
        <w:t xml:space="preserve"> </w:t>
      </w:r>
      <w:r w:rsidRPr="00C131ED">
        <w:rPr>
          <w:rFonts w:ascii="Times New Roman" w:hAnsi="Times New Roman" w:cs="Times New Roman"/>
        </w:rPr>
        <w:t>регуляции</w:t>
      </w:r>
      <w:r w:rsidRPr="00CA10B6">
        <w:rPr>
          <w:rFonts w:ascii="Times New Roman" w:hAnsi="Times New Roman" w:cs="Times New Roman"/>
          <w:lang w:val="en-US"/>
        </w:rPr>
        <w:t xml:space="preserve"> </w:t>
      </w:r>
      <w:r w:rsidRPr="00C131ED">
        <w:rPr>
          <w:rFonts w:ascii="Times New Roman" w:hAnsi="Times New Roman" w:cs="Times New Roman"/>
        </w:rPr>
        <w:t>инсулина</w:t>
      </w:r>
      <w:r w:rsidRPr="00CA10B6">
        <w:rPr>
          <w:rFonts w:ascii="Times New Roman" w:hAnsi="Times New Roman" w:cs="Times New Roman"/>
          <w:lang w:val="en-US"/>
        </w:rPr>
        <w:t>.</w:t>
      </w:r>
      <w:r w:rsidR="00CA10B6" w:rsidRPr="00CA10B6">
        <w:rPr>
          <w:lang w:val="en-US"/>
        </w:rPr>
        <w:t xml:space="preserve"> </w:t>
      </w:r>
      <w:r w:rsidR="00CA10B6" w:rsidRPr="005D4A1C">
        <w:rPr>
          <w:highlight w:val="yellow"/>
          <w:lang w:val="en-US"/>
        </w:rPr>
        <w:t>[Tumor necrosis factor-alpha: Role in development of insulin resistance and pathogenesis of type 2 diabetes mellitus]</w:t>
      </w:r>
      <w:r w:rsidRPr="00CA10B6">
        <w:rPr>
          <w:rFonts w:ascii="Times New Roman" w:hAnsi="Times New Roman" w:cs="Times New Roman"/>
          <w:lang w:val="en-US"/>
        </w:rPr>
        <w:t> </w:t>
      </w:r>
    </w:p>
    <w:p w14:paraId="1E5504ED" w14:textId="77777777" w:rsidR="005323E1" w:rsidRPr="005724EE" w:rsidRDefault="005323E1" w:rsidP="005323E1">
      <w:pPr>
        <w:ind w:firstLine="708"/>
        <w:rPr>
          <w:lang w:val="en-US"/>
        </w:rPr>
      </w:pPr>
      <w:r w:rsidRPr="006F2FFB">
        <w:rPr>
          <w:lang w:val="en-US"/>
        </w:rPr>
        <w:t>TGF</w:t>
      </w:r>
      <w:r w:rsidRPr="006F2FFB">
        <w:t>-</w:t>
      </w:r>
      <w:r w:rsidRPr="006F2FFB">
        <w:rPr>
          <w:lang w:val="en-US"/>
        </w:rPr>
        <w:t>β</w:t>
      </w:r>
      <w:r w:rsidRPr="006F2FFB">
        <w:t xml:space="preserve">1 синтезируется практически всеми клетками в неактивной форме и сохраняется во внеклеточном матриксе после выхода из клетки, образуя депо цитокина, способного перейти в активную форму после воздействия свободных форм кислорода, ионизирующей радиации, изменении </w:t>
      </w:r>
      <w:proofErr w:type="spellStart"/>
      <w:r w:rsidRPr="006F2FFB">
        <w:rPr>
          <w:lang w:val="en-US"/>
        </w:rPr>
        <w:t>ph</w:t>
      </w:r>
      <w:proofErr w:type="spellEnd"/>
      <w:r w:rsidRPr="006F2FFB">
        <w:t xml:space="preserve"> в кислую сторону при воспалении </w:t>
      </w:r>
      <w:r w:rsidRPr="006F2FFB">
        <w:fldChar w:fldCharType="begin" w:fldLock="1"/>
      </w:r>
      <w:r w:rsidRPr="006F2FFB">
        <w:instrText>ADDIN CSL_CITATION { "citationItems" : [ { "id" : "ITEM-1", "itemData" : { "author" : [ { "dropping-particle" : "", "family" : "\u041a\u0435\u0442\u043b\u0438\u043d\u0441\u043a\u0438\u0439", "given" : "\u0421.\u0410.", "non-dropping-particle" : "", "parse-names" : false, "suffix" : "" }, { "dropping-particle" : "", "family" : "\u0421\u0438\u043c\u0431\u0438\u0440\u0446\u0435\u0432", "given" : "\u0410.\u0421.", "non-dropping-particle" : "", "parse-names" : false, "suffix" : "" } ], "container-title" : "\u0426\u0438\u0442\u043e\u043a\u0438\u043d\u044b", "id" : "ITEM-1", "issued" : { "date-parts" : [ [ "2008" ] ] }, "number-of-pages" : "552", "publisher" : "\u0424\u043e\u043b\u0438\u0430\u043d\u0442", "publisher-place" : "\u0421\u0430\u043d\u043a\u0442 \u041f\u0435\u0442\u0435\u0440\u0431\u0443\u0440\u0433", "title" : "\u0426\u0438\u0442\u043e\u043a\u0438\u043d\u044b", "type" : "book" }, "uris" : [ "http://www.mendeley.com/documents/?uuid=96afc303-ed2e-45d2-97a4-31ecf70b228f" ] }, { "id" : "ITEM-2", "itemData" : { "DOI" : "10.1016/j.ejcb.2008.01.012", "ISBN" : "0171-9335 (Print)\\n0171-9335 (Linking)", "ISSN" : "01719335", "PMID" : "18342983", "abstract" : "Integrins are crucial for the ability of cells to sense mechanical perturbations and to transmit intracellular stress to their environment. We here review the more recently discovered role of integrins in activating the pleiotrophic cytokine transforming growth factor beta 1 (TGF-??1). TGF-??1 controls tissue homeostasis in embryonic and normal adult tissues and contributes to the development of fibrosis, cancer, autoimmune and vascular diseases when being mis-regulated. In most of these conditions, active TGF-??1 is generated by dissociation from a large latent protein complex that sequesters latent TGF-??1 in the extracellular matrix (ECM). Two main models are proposed how integrins contribute to latent TGF-??1 activation: (1) In a protease-dependent mechanism, integrins ??v??8 and ??v??3 are suggested to simultaneously bind the latent TGF-??1 complex and proteinases. This close vicinity at the cell surface improves enzymatic cleavage of the latent complex to release active TGF-??1. (2) Integrins ??v??3, ??v??5, ??v??6, and ??v??8 appear to change the conformation of the latent TGF-??1 complex by transmitting cell traction forces. This action requires association of the latent complex with a mechanically resistant ECM and is independent from proteolysis. Understanding that different integrins use different mechanisms to activate latent TGF-??1 opens new possibilities to develop cell-specific therapeutic strategies for TGF-??1-induced pathologies. ?? 2008 Elsevier GmbH. All rights reserved.", "author" : [ { "dropping-particle" : "", "family" : "Wipff", "given" : "Pierre Jean", "non-dropping-particle" : "", "parse-names" : false, "suffix" : "" }, { "dropping-particle" : "", "family" : "Hinz", "given" : "Boris", "non-dropping-particle" : "", "parse-names" : false, "suffix" : "" } ], "container-title" : "European Journal of Cell Biology", "id" : "ITEM-2", "issue" : "8-9", "issued" : { "date-parts" : [ [ "2008" ] ] }, "page" : "601-615", "title" : "Integrins and the activation of latent transforming growth factor ??1 - An intimate relationship", "type" : "article-journal", "volume" : "87" }, "uris" : [ "http://www.mendeley.com/documents/?uuid=4e0f98ed-0d62-46ca-82bf-09ecbc0027ab" ] } ], "mendeley" : { "formattedCitation" : "[27,41]", "plainTextFormattedCitation" : "[27,41]", "previouslyFormattedCitation" : "[27,41]" }, "properties" : {  }, "schema" : "https://github.com/citation-style-language/schema/raw/master/csl-citation.json" }</w:instrText>
      </w:r>
      <w:r w:rsidRPr="006F2FFB">
        <w:fldChar w:fldCharType="separate"/>
      </w:r>
      <w:r w:rsidRPr="006F2FFB">
        <w:rPr>
          <w:noProof/>
        </w:rPr>
        <w:t>[27,41]</w:t>
      </w:r>
      <w:r w:rsidRPr="006F2FFB">
        <w:fldChar w:fldCharType="end"/>
      </w:r>
      <w:r w:rsidRPr="006F2FFB">
        <w:fldChar w:fldCharType="begin" w:fldLock="1"/>
      </w:r>
      <w:r w:rsidRPr="006F2FFB">
        <w:instrText xml:space="preserve">ref </w:instrText>
      </w:r>
      <w:r w:rsidRPr="006F2FFB">
        <w:rPr>
          <w:lang w:val="en-US"/>
        </w:rPr>
        <w:instrText>ADDINCSL</w:instrText>
      </w:r>
      <w:r w:rsidRPr="006F2FFB">
        <w:instrText>_</w:instrText>
      </w:r>
      <w:r w:rsidRPr="006F2FFB">
        <w:rPr>
          <w:lang w:val="en-US"/>
        </w:rPr>
        <w:instrText>CITATION</w:instrText>
      </w:r>
      <w:r w:rsidRPr="006F2FFB">
        <w:instrText xml:space="preserve"> { "</w:instrText>
      </w:r>
      <w:r w:rsidRPr="006F2FFB">
        <w:rPr>
          <w:lang w:val="en-US"/>
        </w:rPr>
        <w:instrText>citationItems</w:instrText>
      </w:r>
      <w:r w:rsidRPr="006F2FFB">
        <w:instrText>" : [ { "</w:instrText>
      </w:r>
      <w:r w:rsidRPr="006F2FFB">
        <w:rPr>
          <w:lang w:val="en-US"/>
        </w:rPr>
        <w:instrText>id</w:instrText>
      </w:r>
      <w:r w:rsidRPr="006F2FFB">
        <w:instrText>" : "</w:instrText>
      </w:r>
      <w:r w:rsidRPr="006F2FFB">
        <w:rPr>
          <w:lang w:val="en-US"/>
        </w:rPr>
        <w:instrText>ITEM</w:instrText>
      </w:r>
      <w:r w:rsidRPr="006F2FFB">
        <w:instrText>-1", "</w:instrText>
      </w:r>
      <w:r w:rsidRPr="006F2FFB">
        <w:rPr>
          <w:lang w:val="en-US"/>
        </w:rPr>
        <w:instrText>itemData</w:instrText>
      </w:r>
      <w:r w:rsidRPr="006F2FFB">
        <w:instrText>" : { "</w:instrText>
      </w:r>
      <w:r w:rsidRPr="006F2FFB">
        <w:rPr>
          <w:lang w:val="en-US"/>
        </w:rPr>
        <w:instrText>DOI</w:instrText>
      </w:r>
      <w:r w:rsidRPr="006F2FFB">
        <w:instrText>" : "10.1074/</w:instrText>
      </w:r>
      <w:r w:rsidRPr="006F2FFB">
        <w:rPr>
          <w:lang w:val="en-US"/>
        </w:rPr>
        <w:instrText>jbc</w:instrText>
      </w:r>
      <w:r w:rsidRPr="006F2FFB">
        <w:instrText>.</w:instrText>
      </w:r>
      <w:r w:rsidRPr="006F2FFB">
        <w:rPr>
          <w:lang w:val="en-US"/>
        </w:rPr>
        <w:instrText>R</w:instrText>
      </w:r>
      <w:r w:rsidRPr="006F2FFB">
        <w:instrText>400029200", "</w:instrText>
      </w:r>
      <w:r w:rsidRPr="006F2FFB">
        <w:rPr>
          <w:lang w:val="en-US"/>
        </w:rPr>
        <w:instrText>ISSN</w:instrText>
      </w:r>
      <w:r w:rsidRPr="006F2FFB">
        <w:instrText>" : "00219258", "</w:instrText>
      </w:r>
      <w:r w:rsidRPr="006F2FFB">
        <w:rPr>
          <w:lang w:val="en-US"/>
        </w:rPr>
        <w:instrText>PMID</w:instrText>
      </w:r>
      <w:r w:rsidRPr="006F2FFB">
        <w:instrText>" : "15611103", "</w:instrText>
      </w:r>
      <w:r w:rsidRPr="006F2FFB">
        <w:rPr>
          <w:lang w:val="en-US"/>
        </w:rPr>
        <w:instrText>author</w:instrText>
      </w:r>
      <w:r w:rsidRPr="006F2FFB">
        <w:instrText>" : [ { "</w:instrText>
      </w:r>
      <w:r w:rsidRPr="006F2FFB">
        <w:rPr>
          <w:lang w:val="en-US"/>
        </w:rPr>
        <w:instrText>dropping</w:instrText>
      </w:r>
      <w:r w:rsidRPr="006F2FFB">
        <w:instrText>-</w:instrText>
      </w:r>
      <w:r w:rsidRPr="006F2FFB">
        <w:rPr>
          <w:lang w:val="en-US"/>
        </w:rPr>
        <w:instrText>particle</w:instrText>
      </w:r>
      <w:r w:rsidRPr="006F2FFB">
        <w:instrText>" : "", "</w:instrText>
      </w:r>
      <w:r w:rsidRPr="006F2FFB">
        <w:rPr>
          <w:lang w:val="en-US"/>
        </w:rPr>
        <w:instrText>family</w:instrText>
      </w:r>
      <w:r w:rsidRPr="006F2FFB">
        <w:instrText>" : "</w:instrText>
      </w:r>
      <w:r w:rsidRPr="006F2FFB">
        <w:rPr>
          <w:lang w:val="en-US"/>
        </w:rPr>
        <w:instrText>Rifkin</w:instrText>
      </w:r>
      <w:r w:rsidRPr="006F2FFB">
        <w:instrText>", "</w:instrText>
      </w:r>
      <w:r w:rsidRPr="006F2FFB">
        <w:rPr>
          <w:lang w:val="en-US"/>
        </w:rPr>
        <w:instrText>given</w:instrText>
      </w:r>
      <w:r w:rsidRPr="006F2FFB">
        <w:instrText>" : "</w:instrText>
      </w:r>
      <w:r w:rsidRPr="006F2FFB">
        <w:rPr>
          <w:lang w:val="en-US"/>
        </w:rPr>
        <w:instrText>DanielB</w:instrText>
      </w:r>
      <w:r w:rsidRPr="006F2FFB">
        <w:instrText>.", "</w:instrText>
      </w:r>
      <w:r w:rsidRPr="006F2FFB">
        <w:rPr>
          <w:lang w:val="en-US"/>
        </w:rPr>
        <w:instrText>non</w:instrText>
      </w:r>
      <w:r w:rsidRPr="006F2FFB">
        <w:instrText>-</w:instrText>
      </w:r>
      <w:r w:rsidRPr="006F2FFB">
        <w:rPr>
          <w:lang w:val="en-US"/>
        </w:rPr>
        <w:instrText>dropping</w:instrText>
      </w:r>
      <w:r w:rsidRPr="006F2FFB">
        <w:instrText>-</w:instrText>
      </w:r>
      <w:r w:rsidRPr="006F2FFB">
        <w:rPr>
          <w:lang w:val="en-US"/>
        </w:rPr>
        <w:instrText>particle</w:instrText>
      </w:r>
      <w:r w:rsidRPr="006F2FFB">
        <w:instrText>" : "", "</w:instrText>
      </w:r>
      <w:r w:rsidRPr="006F2FFB">
        <w:rPr>
          <w:lang w:val="en-US"/>
        </w:rPr>
        <w:instrText>parse</w:instrText>
      </w:r>
      <w:r w:rsidRPr="006F2FFB">
        <w:instrText>-</w:instrText>
      </w:r>
      <w:r w:rsidRPr="006F2FFB">
        <w:rPr>
          <w:lang w:val="en-US"/>
        </w:rPr>
        <w:instrText>names</w:instrText>
      </w:r>
      <w:r w:rsidRPr="006F2FFB">
        <w:instrText xml:space="preserve">" : </w:instrText>
      </w:r>
      <w:r w:rsidRPr="006F2FFB">
        <w:rPr>
          <w:lang w:val="en-US"/>
        </w:rPr>
        <w:instrText>false</w:instrText>
      </w:r>
      <w:r w:rsidRPr="006F2FFB">
        <w:instrText>, "</w:instrText>
      </w:r>
      <w:r w:rsidRPr="006F2FFB">
        <w:rPr>
          <w:lang w:val="en-US"/>
        </w:rPr>
        <w:instrText>suffix</w:instrText>
      </w:r>
      <w:r w:rsidRPr="006F2FFB">
        <w:instrText>" : "" } ], "</w:instrText>
      </w:r>
      <w:r w:rsidRPr="006F2FFB">
        <w:rPr>
          <w:lang w:val="en-US"/>
        </w:rPr>
        <w:instrText>container</w:instrText>
      </w:r>
      <w:r w:rsidRPr="006F2FFB">
        <w:instrText>-</w:instrText>
      </w:r>
      <w:r w:rsidRPr="006F2FFB">
        <w:rPr>
          <w:lang w:val="en-US"/>
        </w:rPr>
        <w:instrText>title</w:instrText>
      </w:r>
      <w:r w:rsidRPr="006F2FFB">
        <w:instrText>" : "</w:instrText>
      </w:r>
      <w:r w:rsidRPr="006F2FFB">
        <w:rPr>
          <w:lang w:val="en-US"/>
        </w:rPr>
        <w:instrText>JournalofBiologicalChemistry</w:instrText>
      </w:r>
      <w:r w:rsidRPr="006F2FFB">
        <w:instrText>", "</w:instrText>
      </w:r>
      <w:r w:rsidRPr="006F2FFB">
        <w:rPr>
          <w:lang w:val="en-US"/>
        </w:rPr>
        <w:instrText>id</w:instrText>
      </w:r>
      <w:r w:rsidRPr="006F2FFB">
        <w:instrText>" : "</w:instrText>
      </w:r>
      <w:r w:rsidRPr="006F2FFB">
        <w:rPr>
          <w:lang w:val="en-US"/>
        </w:rPr>
        <w:instrText>ITEM</w:instrText>
      </w:r>
      <w:r w:rsidRPr="006F2FFB">
        <w:instrText>-1", "</w:instrText>
      </w:r>
      <w:r w:rsidRPr="006F2FFB">
        <w:rPr>
          <w:lang w:val="en-US"/>
        </w:rPr>
        <w:instrText>issue</w:instrText>
      </w:r>
      <w:r w:rsidRPr="006F2FFB">
        <w:instrText>" : "9", "</w:instrText>
      </w:r>
      <w:r w:rsidRPr="006F2FFB">
        <w:rPr>
          <w:lang w:val="en-US"/>
        </w:rPr>
        <w:instrText>issued</w:instrText>
      </w:r>
      <w:r w:rsidRPr="006F2FFB">
        <w:instrText>" : { "</w:instrText>
      </w:r>
      <w:r w:rsidRPr="006F2FFB">
        <w:rPr>
          <w:lang w:val="en-US"/>
        </w:rPr>
        <w:instrText>date</w:instrText>
      </w:r>
      <w:r w:rsidRPr="006F2FFB">
        <w:instrText>-</w:instrText>
      </w:r>
      <w:r w:rsidRPr="006F2FFB">
        <w:rPr>
          <w:lang w:val="en-US"/>
        </w:rPr>
        <w:instrText>parts</w:instrText>
      </w:r>
      <w:r w:rsidRPr="006F2FFB">
        <w:instrText>" : [ [ "2005" ] ] }, "</w:instrText>
      </w:r>
      <w:r w:rsidRPr="006F2FFB">
        <w:rPr>
          <w:lang w:val="en-US"/>
        </w:rPr>
        <w:instrText>page</w:instrText>
      </w:r>
      <w:r w:rsidRPr="006F2FFB">
        <w:instrText>" : "7409-7412", "</w:instrText>
      </w:r>
      <w:r w:rsidRPr="006F2FFB">
        <w:rPr>
          <w:lang w:val="en-US"/>
        </w:rPr>
        <w:instrText>title</w:instrText>
      </w:r>
      <w:r w:rsidRPr="006F2FFB">
        <w:instrText>" : "</w:instrText>
      </w:r>
      <w:r w:rsidRPr="006F2FFB">
        <w:rPr>
          <w:lang w:val="en-US"/>
        </w:rPr>
        <w:instrText>Latenttransforminggrowthfactor</w:instrText>
      </w:r>
      <w:r w:rsidRPr="006F2FFB">
        <w:instrText>-\</w:instrText>
      </w:r>
      <w:r w:rsidRPr="006F2FFB">
        <w:rPr>
          <w:lang w:val="en-US"/>
        </w:rPr>
        <w:instrText>u</w:instrText>
      </w:r>
      <w:r w:rsidRPr="006F2FFB">
        <w:instrText>03</w:instrText>
      </w:r>
      <w:r w:rsidRPr="006F2FFB">
        <w:rPr>
          <w:lang w:val="en-US"/>
        </w:rPr>
        <w:instrText>b</w:instrText>
      </w:r>
      <w:r w:rsidRPr="006F2FFB">
        <w:instrText>2 (</w:instrText>
      </w:r>
      <w:r w:rsidRPr="006F2FFB">
        <w:rPr>
          <w:lang w:val="en-US"/>
        </w:rPr>
        <w:instrText>TGF</w:instrText>
      </w:r>
      <w:r w:rsidRPr="006F2FFB">
        <w:instrText>-\</w:instrText>
      </w:r>
      <w:r w:rsidRPr="006F2FFB">
        <w:rPr>
          <w:lang w:val="en-US"/>
        </w:rPr>
        <w:instrText>u</w:instrText>
      </w:r>
      <w:r w:rsidRPr="006F2FFB">
        <w:instrText>03</w:instrText>
      </w:r>
      <w:r w:rsidRPr="006F2FFB">
        <w:rPr>
          <w:lang w:val="en-US"/>
        </w:rPr>
        <w:instrText>b</w:instrText>
      </w:r>
      <w:r w:rsidRPr="006F2FFB">
        <w:instrText xml:space="preserve">2) </w:instrText>
      </w:r>
      <w:r w:rsidRPr="006F2FFB">
        <w:rPr>
          <w:lang w:val="en-US"/>
        </w:rPr>
        <w:instrText>bindingproteins</w:instrText>
      </w:r>
      <w:r w:rsidRPr="006F2FFB">
        <w:instrText xml:space="preserve">: </w:instrText>
      </w:r>
      <w:r w:rsidRPr="006F2FFB">
        <w:rPr>
          <w:lang w:val="en-US"/>
        </w:rPr>
        <w:instrText>OrchestratorsofTGF</w:instrText>
      </w:r>
      <w:r w:rsidRPr="006F2FFB">
        <w:instrText>-\</w:instrText>
      </w:r>
      <w:r w:rsidRPr="006F2FFB">
        <w:rPr>
          <w:lang w:val="en-US"/>
        </w:rPr>
        <w:instrText>u</w:instrText>
      </w:r>
      <w:r w:rsidRPr="006F2FFB">
        <w:instrText>03</w:instrText>
      </w:r>
      <w:r w:rsidRPr="006F2FFB">
        <w:rPr>
          <w:lang w:val="en-US"/>
        </w:rPr>
        <w:instrText>b</w:instrText>
      </w:r>
      <w:r w:rsidRPr="006F2FFB">
        <w:instrText xml:space="preserve">2 </w:instrText>
      </w:r>
      <w:r w:rsidRPr="006F2FFB">
        <w:rPr>
          <w:lang w:val="en-US"/>
        </w:rPr>
        <w:instrText>availability</w:instrText>
      </w:r>
      <w:r w:rsidRPr="006F2FFB">
        <w:instrText>", "</w:instrText>
      </w:r>
      <w:r w:rsidRPr="006F2FFB">
        <w:rPr>
          <w:lang w:val="en-US"/>
        </w:rPr>
        <w:instrText>type</w:instrText>
      </w:r>
      <w:r w:rsidRPr="006F2FFB">
        <w:instrText>" : "</w:instrText>
      </w:r>
      <w:r w:rsidRPr="006F2FFB">
        <w:rPr>
          <w:lang w:val="en-US"/>
        </w:rPr>
        <w:instrText>article</w:instrText>
      </w:r>
      <w:r w:rsidRPr="006F2FFB">
        <w:instrText>-</w:instrText>
      </w:r>
      <w:r w:rsidRPr="006F2FFB">
        <w:rPr>
          <w:lang w:val="en-US"/>
        </w:rPr>
        <w:instrText>journal</w:instrText>
      </w:r>
      <w:r w:rsidRPr="006F2FFB">
        <w:instrText>", "</w:instrText>
      </w:r>
      <w:r w:rsidRPr="006F2FFB">
        <w:rPr>
          <w:lang w:val="en-US"/>
        </w:rPr>
        <w:instrText>volume</w:instrText>
      </w:r>
      <w:r w:rsidRPr="006F2FFB">
        <w:instrText>" : "280" }, "</w:instrText>
      </w:r>
      <w:r w:rsidRPr="006F2FFB">
        <w:rPr>
          <w:lang w:val="en-US"/>
        </w:rPr>
        <w:instrText>uris</w:instrText>
      </w:r>
      <w:r w:rsidRPr="006F2FFB">
        <w:instrText>" : [ "</w:instrText>
      </w:r>
      <w:r w:rsidRPr="006F2FFB">
        <w:rPr>
          <w:lang w:val="en-US"/>
        </w:rPr>
        <w:instrText>http</w:instrText>
      </w:r>
      <w:r w:rsidRPr="006F2FFB">
        <w:instrText>://</w:instrText>
      </w:r>
      <w:r w:rsidRPr="006F2FFB">
        <w:rPr>
          <w:lang w:val="en-US"/>
        </w:rPr>
        <w:instrText>www</w:instrText>
      </w:r>
      <w:r w:rsidRPr="006F2FFB">
        <w:instrText>.</w:instrText>
      </w:r>
      <w:r w:rsidRPr="006F2FFB">
        <w:rPr>
          <w:lang w:val="en-US"/>
        </w:rPr>
        <w:instrText>mendeley</w:instrText>
      </w:r>
      <w:r w:rsidRPr="006F2FFB">
        <w:instrText>.</w:instrText>
      </w:r>
      <w:r w:rsidRPr="006F2FFB">
        <w:rPr>
          <w:lang w:val="en-US"/>
        </w:rPr>
        <w:instrText>com</w:instrText>
      </w:r>
      <w:r w:rsidRPr="006F2FFB">
        <w:instrText>/</w:instrText>
      </w:r>
      <w:r w:rsidRPr="006F2FFB">
        <w:rPr>
          <w:lang w:val="en-US"/>
        </w:rPr>
        <w:instrText>documents</w:instrText>
      </w:r>
      <w:r w:rsidRPr="006F2FFB">
        <w:instrText>/?</w:instrText>
      </w:r>
      <w:r w:rsidRPr="006F2FFB">
        <w:rPr>
          <w:lang w:val="en-US"/>
        </w:rPr>
        <w:instrText>uuid</w:instrText>
      </w:r>
      <w:r w:rsidRPr="006F2FFB">
        <w:instrText>=</w:instrText>
      </w:r>
      <w:r w:rsidRPr="006F2FFB">
        <w:rPr>
          <w:lang w:val="en-US"/>
        </w:rPr>
        <w:instrText>d</w:instrText>
      </w:r>
      <w:r w:rsidRPr="006F2FFB">
        <w:instrText>95</w:instrText>
      </w:r>
      <w:r w:rsidRPr="006F2FFB">
        <w:rPr>
          <w:lang w:val="en-US"/>
        </w:rPr>
        <w:instrText>f</w:instrText>
      </w:r>
      <w:r w:rsidRPr="006F2FFB">
        <w:instrText>884</w:instrText>
      </w:r>
      <w:r w:rsidRPr="006F2FFB">
        <w:rPr>
          <w:lang w:val="en-US"/>
        </w:rPr>
        <w:instrText>e</w:instrText>
      </w:r>
      <w:r w:rsidRPr="006F2FFB">
        <w:instrText>-91</w:instrText>
      </w:r>
      <w:r w:rsidRPr="006F2FFB">
        <w:rPr>
          <w:lang w:val="en-US"/>
        </w:rPr>
        <w:instrText>d</w:instrText>
      </w:r>
      <w:r w:rsidRPr="006F2FFB">
        <w:instrText>1-483</w:instrText>
      </w:r>
      <w:r w:rsidRPr="006F2FFB">
        <w:rPr>
          <w:lang w:val="en-US"/>
        </w:rPr>
        <w:instrText>a</w:instrText>
      </w:r>
      <w:r w:rsidRPr="006F2FFB">
        <w:instrText>-</w:instrText>
      </w:r>
      <w:r w:rsidRPr="006F2FFB">
        <w:rPr>
          <w:lang w:val="en-US"/>
        </w:rPr>
        <w:instrText>a</w:instrText>
      </w:r>
      <w:r w:rsidRPr="006F2FFB">
        <w:instrText>790-366</w:instrText>
      </w:r>
      <w:r w:rsidRPr="006F2FFB">
        <w:rPr>
          <w:lang w:val="en-US"/>
        </w:rPr>
        <w:instrText>ed</w:instrText>
      </w:r>
      <w:r w:rsidRPr="006F2FFB">
        <w:instrText>4</w:instrText>
      </w:r>
      <w:r w:rsidRPr="006F2FFB">
        <w:rPr>
          <w:lang w:val="en-US"/>
        </w:rPr>
        <w:instrText>dc</w:instrText>
      </w:r>
      <w:r w:rsidRPr="006F2FFB">
        <w:instrText>2028" ] } ], "</w:instrText>
      </w:r>
      <w:r w:rsidRPr="006F2FFB">
        <w:rPr>
          <w:lang w:val="en-US"/>
        </w:rPr>
        <w:instrText>mendeley</w:instrText>
      </w:r>
      <w:r w:rsidRPr="006F2FFB">
        <w:instrText>" : { "</w:instrText>
      </w:r>
      <w:r w:rsidRPr="006F2FFB">
        <w:rPr>
          <w:lang w:val="en-US"/>
        </w:rPr>
        <w:instrText>formattedCitation</w:instrText>
      </w:r>
      <w:r w:rsidRPr="006F2FFB">
        <w:instrText>" : "[42]", "</w:instrText>
      </w:r>
      <w:r w:rsidRPr="006F2FFB">
        <w:rPr>
          <w:lang w:val="en-US"/>
        </w:rPr>
        <w:instrText>plainTextFormattedCitation</w:instrText>
      </w:r>
      <w:r w:rsidRPr="006F2FFB">
        <w:instrText>" : "[42]", "</w:instrText>
      </w:r>
      <w:r w:rsidRPr="006F2FFB">
        <w:rPr>
          <w:lang w:val="en-US"/>
        </w:rPr>
        <w:instrText>previouslyFormattedCitation</w:instrText>
      </w:r>
      <w:r w:rsidRPr="006F2FFB">
        <w:instrText>" : "[42]" }, "</w:instrText>
      </w:r>
      <w:r w:rsidRPr="006F2FFB">
        <w:rPr>
          <w:lang w:val="en-US"/>
        </w:rPr>
        <w:instrText>properties</w:instrText>
      </w:r>
      <w:r w:rsidRPr="006F2FFB">
        <w:instrText>" : {  }, "</w:instrText>
      </w:r>
      <w:r w:rsidRPr="006F2FFB">
        <w:rPr>
          <w:lang w:val="en-US"/>
        </w:rPr>
        <w:instrText>schema</w:instrText>
      </w:r>
      <w:r w:rsidRPr="006F2FFB">
        <w:instrText>" : "</w:instrText>
      </w:r>
      <w:r w:rsidRPr="006F2FFB">
        <w:rPr>
          <w:lang w:val="en-US"/>
        </w:rPr>
        <w:instrText>https</w:instrText>
      </w:r>
      <w:r w:rsidRPr="006F2FFB">
        <w:instrText>://</w:instrText>
      </w:r>
      <w:r w:rsidRPr="006F2FFB">
        <w:rPr>
          <w:lang w:val="en-US"/>
        </w:rPr>
        <w:instrText>github</w:instrText>
      </w:r>
      <w:r w:rsidRPr="006F2FFB">
        <w:instrText>.</w:instrText>
      </w:r>
      <w:r w:rsidRPr="006F2FFB">
        <w:rPr>
          <w:lang w:val="en-US"/>
        </w:rPr>
        <w:instrText>com</w:instrText>
      </w:r>
      <w:r w:rsidRPr="006F2FFB">
        <w:instrText>/</w:instrText>
      </w:r>
      <w:r w:rsidRPr="006F2FFB">
        <w:rPr>
          <w:lang w:val="en-US"/>
        </w:rPr>
        <w:instrText>citation</w:instrText>
      </w:r>
      <w:r w:rsidRPr="006F2FFB">
        <w:instrText>-</w:instrText>
      </w:r>
      <w:r w:rsidRPr="006F2FFB">
        <w:rPr>
          <w:lang w:val="en-US"/>
        </w:rPr>
        <w:instrText>style</w:instrText>
      </w:r>
      <w:r w:rsidRPr="006F2FFB">
        <w:instrText>-</w:instrText>
      </w:r>
      <w:r w:rsidRPr="006F2FFB">
        <w:rPr>
          <w:lang w:val="en-US"/>
        </w:rPr>
        <w:instrText>language</w:instrText>
      </w:r>
      <w:r w:rsidRPr="006F2FFB">
        <w:instrText>/</w:instrText>
      </w:r>
      <w:r w:rsidRPr="006F2FFB">
        <w:rPr>
          <w:lang w:val="en-US"/>
        </w:rPr>
        <w:instrText>schema</w:instrText>
      </w:r>
      <w:r w:rsidRPr="006F2FFB">
        <w:instrText>/</w:instrText>
      </w:r>
      <w:r w:rsidRPr="006F2FFB">
        <w:rPr>
          <w:lang w:val="en-US"/>
        </w:rPr>
        <w:instrText>raw</w:instrText>
      </w:r>
      <w:r w:rsidRPr="006F2FFB">
        <w:instrText>/</w:instrText>
      </w:r>
      <w:r w:rsidRPr="006F2FFB">
        <w:rPr>
          <w:lang w:val="en-US"/>
        </w:rPr>
        <w:instrText>master</w:instrText>
      </w:r>
      <w:r w:rsidRPr="006F2FFB">
        <w:instrText>/</w:instrText>
      </w:r>
      <w:r w:rsidRPr="006F2FFB">
        <w:rPr>
          <w:lang w:val="en-US"/>
        </w:rPr>
        <w:instrText>csl</w:instrText>
      </w:r>
      <w:r w:rsidRPr="006F2FFB">
        <w:instrText>-</w:instrText>
      </w:r>
      <w:r w:rsidRPr="006F2FFB">
        <w:rPr>
          <w:lang w:val="en-US"/>
        </w:rPr>
        <w:instrText>citation</w:instrText>
      </w:r>
      <w:r w:rsidRPr="006F2FFB">
        <w:instrText>.</w:instrText>
      </w:r>
      <w:r w:rsidRPr="006F2FFB">
        <w:rPr>
          <w:lang w:val="en-US"/>
        </w:rPr>
        <w:instrText>json</w:instrText>
      </w:r>
      <w:r w:rsidRPr="006F2FFB">
        <w:instrText>" }</w:instrText>
      </w:r>
      <w:r>
        <w:instrText xml:space="preserve"> \* MERGEFORMAT </w:instrText>
      </w:r>
      <w:r w:rsidRPr="006F2FFB">
        <w:fldChar w:fldCharType="separate"/>
      </w:r>
      <w:r w:rsidRPr="006F2FFB">
        <w:rPr>
          <w:noProof/>
        </w:rPr>
        <w:t>[42]</w:t>
      </w:r>
      <w:r w:rsidRPr="006F2FFB">
        <w:fldChar w:fldCharType="end"/>
      </w:r>
      <w:r w:rsidRPr="006F2FFB">
        <w:t xml:space="preserve">. Во взрослом организме </w:t>
      </w:r>
      <w:r w:rsidRPr="006F2FFB">
        <w:rPr>
          <w:lang w:val="en-US"/>
        </w:rPr>
        <w:t>TGF</w:t>
      </w:r>
      <w:r w:rsidRPr="006F2FFB">
        <w:t>-</w:t>
      </w:r>
      <w:r w:rsidRPr="006F2FFB">
        <w:rPr>
          <w:lang w:val="en-US"/>
        </w:rPr>
        <w:t>β</w:t>
      </w:r>
      <w:r w:rsidRPr="006F2FFB">
        <w:t xml:space="preserve"> способствует изменению пролиферации клеток, в большинстве случаев – подавлению, усилению формирования внеклеточного матрикса за счет активации синтеза его компонентов </w:t>
      </w:r>
      <w:r w:rsidRPr="006F2FFB">
        <w:fldChar w:fldCharType="begin" w:fldLock="1"/>
      </w:r>
      <w:r w:rsidRPr="006F2FFB">
        <w:instrText>ADDIN CSL_CITATION { "citationItems" : [ { "id" : "ITEM-1", "itemData" : { "author" : [ { "dropping-particle" : "", "family" : "\u041a\u0435\u0442\u043b\u0438\u043d\u0441\u043a\u0438\u0439", "given" : "\u0421.\u0410.", "non-dropping-particle" : "", "parse-names" : false, "suffix" : "" }, { "dropping-particle" : "", "family" : "\u0421\u0438\u043c\u0431\u0438\u0440\u0446\u0435\u0432", "given" : "\u0410.\u0421.", "non-dropping-particle" : "", "parse-names" : false, "suffix" : "" } ], "container-title" : "\u0426\u0438\u0442\u043e\u043a\u0438\u043d\u044b", "id" : "ITEM-1", "issued" : { "date-parts" : [ [ "2008" ] ] }, "number-of-pages" : "552", "publisher" : "\u0424\u043e\u043b\u0438\u0430\u043d\u0442", "publisher-place" : "\u0421\u0430\u043d\u043a\u0442 \u041f\u0435\u0442\u0435\u0440\u0431\u0443\u0440\u0433", "title" : "\u0426\u0438\u0442\u043e\u043a\u0438\u043d\u044b", "type" : "book" }, "uris" : [ "http://www.mendeley.com/documents/?uuid=96afc303-ed2e-45d2-97a4-31ecf70b228f" ] } ], "mendeley" : { "formattedCitation" : "[27]", "plainTextFormattedCitation" : "[27]", "previouslyFormattedCitation" : "[27]" }, "properties" : {  }, "schema" : "https://github.com/citation-style-language/schema/raw/master/csl-citation.json" }</w:instrText>
      </w:r>
      <w:r w:rsidRPr="006F2FFB">
        <w:fldChar w:fldCharType="separate"/>
      </w:r>
      <w:r w:rsidRPr="006F2FFB">
        <w:rPr>
          <w:noProof/>
        </w:rPr>
        <w:t>[27]</w:t>
      </w:r>
      <w:r w:rsidRPr="006F2FFB">
        <w:fldChar w:fldCharType="end"/>
      </w:r>
      <w:r w:rsidRPr="006F2FFB">
        <w:t xml:space="preserve">. </w:t>
      </w:r>
      <w:r w:rsidRPr="006F2FFB">
        <w:rPr>
          <w:lang w:val="en-US"/>
        </w:rPr>
        <w:t>TGF</w:t>
      </w:r>
      <w:r w:rsidRPr="006F2FFB">
        <w:t>-</w:t>
      </w:r>
      <w:r w:rsidRPr="006F2FFB">
        <w:rPr>
          <w:lang w:val="en-US"/>
        </w:rPr>
        <w:t>β</w:t>
      </w:r>
      <w:r w:rsidRPr="006F2FFB">
        <w:t xml:space="preserve"> подавляет дифференцировку Т</w:t>
      </w:r>
      <w:r w:rsidRPr="006F2FFB">
        <w:rPr>
          <w:lang w:val="en-US"/>
        </w:rPr>
        <w:t>h</w:t>
      </w:r>
      <w:r w:rsidRPr="006F2FFB">
        <w:t xml:space="preserve">17 - лимфоцитов, а также пролиферацию </w:t>
      </w:r>
      <w:r w:rsidRPr="006F2FFB">
        <w:rPr>
          <w:lang w:val="en-US"/>
        </w:rPr>
        <w:t>T</w:t>
      </w:r>
      <w:r w:rsidRPr="006F2FFB">
        <w:t xml:space="preserve">- и </w:t>
      </w:r>
      <w:r w:rsidRPr="006F2FFB">
        <w:rPr>
          <w:lang w:val="en-US"/>
        </w:rPr>
        <w:t>B</w:t>
      </w:r>
      <w:r w:rsidRPr="006F2FFB">
        <w:t xml:space="preserve">-лимфоцитов </w:t>
      </w:r>
      <w:r w:rsidRPr="006F2FFB">
        <w:fldChar w:fldCharType="begin" w:fldLock="1"/>
      </w:r>
      <w:r w:rsidRPr="006F2FFB">
        <w:instrText>ADDIN CSL_CITATION { "citationItems" : [ { "id" : "ITEM-1", "itemData" : { "DOI" : "10.1146/annurev.immunol.24.021605.090737", "ISBN" : "0732-0582 (Print)\\r0732-0582 (Linking)", "ISSN" : "0732-0582", "PMID" : "16551245", "abstract" : "AbstractTransforming growth factor-\u03b2 (TGF-\u03b2) is a potent regulatory cytokine with diverse effects on hemopoietic cells. The pivotal function of TGF-\u03b2 in the immune system is to maintain tolerance via the regulation of lymphocyte proliferation, differentiation, and survival. In addition, TGF-\u03b2 controls the initiation and resolution of inflammatory responses through the regulation of chemotaxis, activation, and survival of lymphocytes, natural killer cells, dendritic cells, macrophages, mast cells, and granulocytes. The regulatory activity of TGF-\u03b2 is modulated by the cell differentiation state and by the presence of inflammatory cytokines and costimulatory molecules. Collectively, TGF-\u03b2 inhibits the development of immunopathology to self or nonharmful antigens without compromising immune responses to pathogens. This review highlights the findings that have advanced our understanding of TGF-\u03b2 in the immune system and in disease.", "author" : [ { "dropping-particle" : "", "family" : "Li", "given" : "Ming O.", "non-dropping-particle" : "", "parse-names" : false, "suffix" : "" }, { "dropping-particle" : "", "family" : "Wan", "given" : "Yisong Y.", "non-dropping-particle" : "", "parse-names" : false, "suffix" : "" }, { "dropping-particle" : "", "family" : "Sanjabi", "given" : "Shomyseh", "non-dropping-particle" : "", "parse-names" : false, "suffix" : "" }, { "dropping-particle" : "", "family" : "Robertson", "given" : "Anna-Karin L.", "non-dropping-particle" : "", "parse-names" : false, "suffix" : "" }, { "dropping-particle" : "", "family" : "Flavell", "given" : "Richard A.", "non-dropping-particle" : "", "parse-names" : false, "suffix" : "" } ], "container-title" : "Annual Review of Immunology", "id" : "ITEM-1", "issue" : "1", "issued" : { "date-parts" : [ [ "2006" ] ] }, "page" : "99-146", "title" : "Transforming Growth Factor-\u0392 Regulation of Immune Responses", "type" : "article-journal", "volume" : "24" }, "uris" : [ "http://www.mendeley.com/documents/?uuid=ea298e75-4ffe-4019-b07c-656365999800" ] } ], "mendeley" : { "formattedCitation" : "[43]", "plainTextFormattedCitation" : "[43]", "previouslyFormattedCitation" : "[43]" }, "properties" : {  }, "schema" : "https://github.com/citation-style-language/schema/raw/master/csl-citation.json" }</w:instrText>
      </w:r>
      <w:r w:rsidRPr="006F2FFB">
        <w:fldChar w:fldCharType="separate"/>
      </w:r>
      <w:r w:rsidRPr="006F2FFB">
        <w:rPr>
          <w:noProof/>
        </w:rPr>
        <w:t>[43]</w:t>
      </w:r>
      <w:r w:rsidRPr="006F2FFB">
        <w:fldChar w:fldCharType="end"/>
      </w:r>
      <w:r w:rsidRPr="006F2FFB">
        <w:fldChar w:fldCharType="begin" w:fldLock="1"/>
      </w:r>
      <w:r w:rsidRPr="006F2FFB">
        <w:instrText>ADDIN CSL_CITATION { "citationItems" : [ { "id" : "ITEM-1", "itemData" : { "DOI" : "10.1203/PDR.0b013e31819e76c7", "ISBN" : "1530-0447 (Electronic)\\r0031-3998 (Linking)", "ISSN" : "00313998", "PMID" : "19218879", "abstract" : "Regulatory T cells and T helper 17 cells are two recently described lymphocyte subsets with opposing actions. In this review, we discuss the mechanisms that promote development of these cells from common precursors and the specific factors that impact their cell numbers and function. Altered regulation of this key developmental checkpoint may contribute to the pathophysiology of autoimmune diseases by tipping the balance toward inflammation. We also present recent findings that suggest how the equilibrium between regulatory T cells and proinflammatory T helper subsets might be pharmacologically restored for therapeutic benefit.", "author" : [ { "dropping-particle" : "", "family" : "Eisenstein", "given" : "Eli M.", "non-dropping-particle" : "", "parse-names" : false, "suffix" : "" }, { "dropping-particle" : "", "family" : "Williams", "given" : "Calvin B.", "non-dropping-particle" : "", "parse-names" : false, "suffix" : "" } ], "container-title" : "Pediatric Research", "id" : "ITEM-1", "issue" : "SUPPL. 5", "issued" : { "date-parts" : [ [ "2009" ] ] }, "page" : "26-31", "title" : "The Treg/Th17 cell balance: A new paradigm for autoimmunity", "type" : "article-journal", "volume" : "65" }, "uris" : [ "http://www.mendeley.com/documents/?uuid=f0184404-baab-4a17-9631-8d26d868e03d" ] } ], "mendeley" : { "formattedCitation" : "[44]", "plainTextFormattedCitation" : "[44]", "previouslyFormattedCitation" : "[44]" }, "properties" : {  }, "schema" : "https://github.com/citation-style-language/schema/raw/master/csl-citation.json" }</w:instrText>
      </w:r>
      <w:r w:rsidRPr="006F2FFB">
        <w:fldChar w:fldCharType="separate"/>
      </w:r>
      <w:r w:rsidRPr="006F2FFB">
        <w:rPr>
          <w:noProof/>
        </w:rPr>
        <w:t>[44]</w:t>
      </w:r>
      <w:r w:rsidRPr="006F2FFB">
        <w:fldChar w:fldCharType="end"/>
      </w:r>
      <w:r w:rsidRPr="006F2FFB">
        <w:t xml:space="preserve">. Что касается макрофагов, </w:t>
      </w:r>
      <w:r w:rsidRPr="006F2FFB">
        <w:rPr>
          <w:lang w:val="en-US"/>
        </w:rPr>
        <w:t>TGF</w:t>
      </w:r>
      <w:r w:rsidRPr="006F2FFB">
        <w:t>-</w:t>
      </w:r>
      <w:r w:rsidRPr="006F2FFB">
        <w:rPr>
          <w:lang w:val="en-US"/>
        </w:rPr>
        <w:t>β</w:t>
      </w:r>
      <w:r w:rsidRPr="006F2FFB">
        <w:t xml:space="preserve">1 способствует их активации по противовоспалительному пути. Однако, в условиях хронического воспаления в присутствии большого количества </w:t>
      </w:r>
      <w:proofErr w:type="spellStart"/>
      <w:r w:rsidRPr="006F2FFB">
        <w:t>провоспалительных</w:t>
      </w:r>
      <w:proofErr w:type="spellEnd"/>
      <w:r w:rsidRPr="006F2FFB">
        <w:t xml:space="preserve"> цитокинов сигнал от </w:t>
      </w:r>
      <w:r w:rsidRPr="006F2FFB">
        <w:rPr>
          <w:lang w:val="en-US"/>
        </w:rPr>
        <w:t>TGF</w:t>
      </w:r>
      <w:r w:rsidRPr="006F2FFB">
        <w:t>-</w:t>
      </w:r>
      <w:r w:rsidRPr="006F2FFB">
        <w:rPr>
          <w:lang w:val="en-US"/>
        </w:rPr>
        <w:t>β</w:t>
      </w:r>
      <w:r w:rsidRPr="006F2FFB">
        <w:t xml:space="preserve">1 теряется и </w:t>
      </w:r>
      <w:proofErr w:type="spellStart"/>
      <w:r w:rsidRPr="006F2FFB">
        <w:t>репрограммирования</w:t>
      </w:r>
      <w:proofErr w:type="spellEnd"/>
      <w:r w:rsidRPr="006F2FFB">
        <w:t xml:space="preserve"> макрофагов не происходит </w:t>
      </w:r>
      <w:r w:rsidRPr="006F2FFB">
        <w:fldChar w:fldCharType="begin" w:fldLock="1"/>
      </w:r>
      <w:r w:rsidRPr="006F2FFB">
        <w:instrText xml:space="preserve">ADDIN CSL_CITATION { "citationItems" : [ { "id" : "ITEM-1", "itemData" : { "DOI" : "10.1126/science.1201475", "ISBN" : "1095-9203 (Electronic)\\n0036-8075 (Linking)", "ISSN" : "00368075", "PMID" : "21436399", "abstract" : "Eosinophils are associated with helminth immunity and allergy, often in conjunction with alternatively activated macrophages (AAMs). Adipose tissue AAMs are necessary to maintain glucose homeostasis and are induced by the cytokine interleukin-4 (IL-4). Here, we show that eosinophils are the major IL-4-expressing cells in white adipose tissues of mice, and, in their absence, AAMs are greatly attenuated. Eosinophils migrate into adipose tissue by an integrin-dependent process and reconstitute AAMs through an IL-4- or IL-13-dependent process. Mice fed a high-fat diet develop increased body fat, impaired glucose tolerance, and insulin resistance in the absence of eosinophils, and helminth-induced adipose tissue eosinophilia enhances glucose tolerance. Our results suggest that eosinophils play an unexpected role in metabolic homeostasis through maintenance of adipose AAMs.", "author" : [ { "dropping-particle" : "", "family" : "Wu", "given" : "Davina", "non-dropping-particle" : "", "parse-names" : false, "suffix" : "" }, { "dropping-particle" : "", "family" : "Molofsky", "given" : "Ari B.", "non-dropping-particle" : "", "parse-names" : false, "suffix" </w:instrText>
      </w:r>
      <w:r w:rsidRPr="005724EE">
        <w:rPr>
          <w:lang w:val="en-US"/>
        </w:rPr>
        <w:instrText>: "" }, { "dropping-particle" : "", "family" : "Liang", "given" : "Hong Erh", "non-dropping-particle" : "", "parse-names" : false, "suffix" : "" }, { "dropping-particle" : "", "family" : "Ricardo-Gonzalez", "given" : "Roberto R.", "non-dropping-particle" : "", "parse-names" : false, "suffix" : "" }, { "dropping-particle" : "", "family" : "Jouihan", "given" : "Hani A.", "non-dropping-particle" : "", "parse-names" : false, "suffix" : "" }, { "dropping-particle" : "", "family" : "Bando", "given" : "Jennifer K.", "non-dropping-particle" : "", "parse-names" : false, "suffix" : "" }, { "dropping-particle" : "", "family" : "Chawla", "given" : "Ajay", "non-dropping-particle" : "", "parse-names" : false, "suffix" : "" }, { "dropping-particle" : "", "family" : "Locksley", "given" : "Richard M.", "non-dropping-particle" : "", "parse-names" : false, "suffix" : "" } ], "container-title" : "Science", "id" : "ITEM-1", "issue" : "6026", "issued" : { "date-parts" : [ [ "2011" ] ] }, "page" : "243-247", "title" : "Eosinophils sustain adipose alternatively activated macrophages associated with glucose homeostasis", "type" : "article-journal", "volume" : "332" }, "uris" : [ "http://www.mendeley.com/documents/?uuid=7ac0934b-e3c0-49d9-a32e-985d18f327ae" ] } ], "mendeley" : { "formattedCitation" : "[45]", "plainTextFormattedCitation" : "[45]", "previouslyFormattedCitation" : "[45]" }, "properties" : {  }, "schema" : "https://github.com/citation-style-language/schema/raw/master/csl-citation.json" }</w:instrText>
      </w:r>
      <w:r w:rsidRPr="006F2FFB">
        <w:fldChar w:fldCharType="separate"/>
      </w:r>
      <w:r w:rsidRPr="005724EE">
        <w:rPr>
          <w:noProof/>
          <w:lang w:val="en-US"/>
        </w:rPr>
        <w:t>[45]</w:t>
      </w:r>
      <w:r w:rsidRPr="006F2FFB">
        <w:fldChar w:fldCharType="end"/>
      </w:r>
      <w:r w:rsidRPr="005724EE">
        <w:rPr>
          <w:lang w:val="en-US"/>
        </w:rPr>
        <w:t>.</w:t>
      </w:r>
    </w:p>
    <w:p w14:paraId="1730D20F" w14:textId="429ECCEE" w:rsidR="00891E09" w:rsidRDefault="005724EE" w:rsidP="00005945">
      <w:pPr>
        <w:ind w:firstLine="708"/>
        <w:jc w:val="both"/>
        <w:rPr>
          <w:rFonts w:ascii="Arial" w:hAnsi="Arial" w:cs="Arial"/>
          <w:color w:val="2E2E2E"/>
          <w:sz w:val="30"/>
          <w:szCs w:val="30"/>
          <w:lang w:val="en-US"/>
        </w:rPr>
      </w:pPr>
      <w:r w:rsidRPr="005724EE">
        <w:rPr>
          <w:rFonts w:ascii="Arial" w:hAnsi="Arial" w:cs="Arial"/>
          <w:color w:val="2E2E2E"/>
          <w:sz w:val="30"/>
          <w:szCs w:val="30"/>
          <w:lang w:val="en-US"/>
        </w:rPr>
        <w:t>IFN-</w:t>
      </w:r>
      <w:r>
        <w:rPr>
          <w:rFonts w:ascii="Arial" w:hAnsi="Arial" w:cs="Arial"/>
          <w:color w:val="2E2E2E"/>
          <w:sz w:val="30"/>
          <w:szCs w:val="30"/>
        </w:rPr>
        <w:t>γ</w:t>
      </w:r>
      <w:r w:rsidRPr="005724EE">
        <w:rPr>
          <w:rFonts w:ascii="Arial" w:hAnsi="Arial" w:cs="Arial"/>
          <w:color w:val="2E2E2E"/>
          <w:sz w:val="30"/>
          <w:szCs w:val="30"/>
          <w:lang w:val="en-US"/>
        </w:rPr>
        <w:t xml:space="preserve"> is a glycosylated protein of 25 </w:t>
      </w:r>
      <w:proofErr w:type="spellStart"/>
      <w:r w:rsidRPr="005724EE">
        <w:rPr>
          <w:rFonts w:ascii="Arial" w:hAnsi="Arial" w:cs="Arial"/>
          <w:color w:val="2E2E2E"/>
          <w:sz w:val="30"/>
          <w:szCs w:val="30"/>
          <w:lang w:val="en-US"/>
        </w:rPr>
        <w:t>kDa</w:t>
      </w:r>
      <w:proofErr w:type="spellEnd"/>
      <w:r w:rsidRPr="005724EE">
        <w:rPr>
          <w:rFonts w:ascii="Arial" w:hAnsi="Arial" w:cs="Arial"/>
          <w:color w:val="2E2E2E"/>
          <w:sz w:val="30"/>
          <w:szCs w:val="30"/>
          <w:lang w:val="en-US"/>
        </w:rPr>
        <w:t xml:space="preserve"> that is produced by </w:t>
      </w:r>
      <w:hyperlink r:id="rId11" w:tooltip="Learn more about NK cells from ScienceDirect's AI-generated Topic Pages" w:history="1">
        <w:r w:rsidRPr="005724EE">
          <w:rPr>
            <w:rStyle w:val="a6"/>
            <w:rFonts w:ascii="Arial" w:hAnsi="Arial" w:cs="Arial"/>
            <w:color w:val="2E2E2E"/>
            <w:sz w:val="30"/>
            <w:szCs w:val="30"/>
            <w:lang w:val="en-US"/>
          </w:rPr>
          <w:t>NK cells</w:t>
        </w:r>
      </w:hyperlink>
      <w:r w:rsidRPr="005724EE">
        <w:rPr>
          <w:rFonts w:ascii="Arial" w:hAnsi="Arial" w:cs="Arial"/>
          <w:color w:val="2E2E2E"/>
          <w:sz w:val="30"/>
          <w:szCs w:val="30"/>
          <w:lang w:val="en-US"/>
        </w:rPr>
        <w:t> and by type 1 CD4 and CD8 </w:t>
      </w:r>
      <w:hyperlink r:id="rId12" w:tooltip="Learn more about T cells from ScienceDirect's AI-generated Topic Pages" w:history="1">
        <w:r w:rsidRPr="005724EE">
          <w:rPr>
            <w:rStyle w:val="a6"/>
            <w:rFonts w:ascii="Arial" w:hAnsi="Arial" w:cs="Arial"/>
            <w:color w:val="2E2E2E"/>
            <w:sz w:val="30"/>
            <w:szCs w:val="30"/>
            <w:lang w:val="en-US"/>
          </w:rPr>
          <w:t>T cells</w:t>
        </w:r>
      </w:hyperlink>
      <w:r w:rsidRPr="005724EE">
        <w:rPr>
          <w:rFonts w:ascii="Arial" w:hAnsi="Arial" w:cs="Arial"/>
          <w:color w:val="2E2E2E"/>
          <w:sz w:val="30"/>
          <w:szCs w:val="30"/>
          <w:lang w:val="en-US"/>
        </w:rPr>
        <w:t> (immune IFN).</w:t>
      </w:r>
    </w:p>
    <w:p w14:paraId="50CDE0E7" w14:textId="77777777" w:rsidR="005724EE" w:rsidRDefault="005724EE" w:rsidP="00005945">
      <w:pPr>
        <w:ind w:firstLine="708"/>
        <w:jc w:val="both"/>
        <w:rPr>
          <w:rFonts w:ascii="Arial" w:hAnsi="Arial" w:cs="Arial"/>
          <w:color w:val="2E2E2E"/>
          <w:sz w:val="30"/>
          <w:szCs w:val="30"/>
          <w:lang w:val="en-US"/>
        </w:rPr>
      </w:pPr>
      <w:r w:rsidRPr="005724EE">
        <w:rPr>
          <w:rFonts w:ascii="Arial" w:hAnsi="Arial" w:cs="Arial"/>
          <w:color w:val="2E2E2E"/>
          <w:sz w:val="30"/>
          <w:szCs w:val="30"/>
          <w:lang w:val="en-US"/>
        </w:rPr>
        <w:t> A primary role for IFN-</w:t>
      </w:r>
      <w:r>
        <w:rPr>
          <w:rFonts w:ascii="Arial" w:hAnsi="Arial" w:cs="Arial"/>
          <w:color w:val="2E2E2E"/>
          <w:sz w:val="30"/>
          <w:szCs w:val="30"/>
        </w:rPr>
        <w:t>γ</w:t>
      </w:r>
      <w:r w:rsidRPr="005724EE">
        <w:rPr>
          <w:rFonts w:ascii="Arial" w:hAnsi="Arial" w:cs="Arial"/>
          <w:color w:val="2E2E2E"/>
          <w:sz w:val="30"/>
          <w:szCs w:val="30"/>
          <w:lang w:val="en-US"/>
        </w:rPr>
        <w:t xml:space="preserve"> is the activation of macrophages to increase </w:t>
      </w:r>
      <w:hyperlink r:id="rId13" w:tooltip="Learn more about phagocytosis from ScienceDirect's AI-generated Topic Pages" w:history="1">
        <w:r w:rsidRPr="005724EE">
          <w:rPr>
            <w:rStyle w:val="a6"/>
            <w:rFonts w:ascii="Arial" w:hAnsi="Arial" w:cs="Arial"/>
            <w:color w:val="2E2E2E"/>
            <w:sz w:val="30"/>
            <w:szCs w:val="30"/>
            <w:lang w:val="en-US"/>
          </w:rPr>
          <w:t>phagocytosis</w:t>
        </w:r>
      </w:hyperlink>
      <w:r w:rsidRPr="005724EE">
        <w:rPr>
          <w:rFonts w:ascii="Arial" w:hAnsi="Arial" w:cs="Arial"/>
          <w:color w:val="2E2E2E"/>
          <w:sz w:val="30"/>
          <w:szCs w:val="30"/>
          <w:lang w:val="en-US"/>
        </w:rPr>
        <w:t xml:space="preserve">, </w:t>
      </w:r>
      <w:proofErr w:type="spellStart"/>
      <w:r w:rsidRPr="005724EE">
        <w:rPr>
          <w:rFonts w:ascii="Arial" w:hAnsi="Arial" w:cs="Arial"/>
          <w:color w:val="2E2E2E"/>
          <w:sz w:val="30"/>
          <w:szCs w:val="30"/>
          <w:lang w:val="en-US"/>
        </w:rPr>
        <w:t>tumoricidal</w:t>
      </w:r>
      <w:proofErr w:type="spellEnd"/>
      <w:r w:rsidRPr="005724EE">
        <w:rPr>
          <w:rFonts w:ascii="Arial" w:hAnsi="Arial" w:cs="Arial"/>
          <w:color w:val="2E2E2E"/>
          <w:sz w:val="30"/>
          <w:szCs w:val="30"/>
          <w:lang w:val="en-US"/>
        </w:rPr>
        <w:t xml:space="preserve"> properties, and </w:t>
      </w:r>
      <w:hyperlink r:id="rId14" w:tooltip="Learn more about intracellular killing from ScienceDirect's AI-generated Topic Pages" w:history="1">
        <w:r w:rsidRPr="005724EE">
          <w:rPr>
            <w:rStyle w:val="a6"/>
            <w:rFonts w:ascii="Arial" w:hAnsi="Arial" w:cs="Arial"/>
            <w:color w:val="2E2E2E"/>
            <w:sz w:val="30"/>
            <w:szCs w:val="30"/>
            <w:lang w:val="en-US"/>
          </w:rPr>
          <w:t>intracellular killing</w:t>
        </w:r>
      </w:hyperlink>
      <w:r w:rsidRPr="005724EE">
        <w:rPr>
          <w:rFonts w:ascii="Arial" w:hAnsi="Arial" w:cs="Arial"/>
          <w:color w:val="2E2E2E"/>
          <w:sz w:val="30"/>
          <w:szCs w:val="30"/>
          <w:lang w:val="en-US"/>
        </w:rPr>
        <w:t> of pathogens, particularly bacteria and fungi. IFN-</w:t>
      </w:r>
      <w:r>
        <w:rPr>
          <w:rFonts w:ascii="Arial" w:hAnsi="Arial" w:cs="Arial"/>
          <w:color w:val="2E2E2E"/>
          <w:sz w:val="30"/>
          <w:szCs w:val="30"/>
        </w:rPr>
        <w:t>γ</w:t>
      </w:r>
      <w:r w:rsidRPr="005724EE">
        <w:rPr>
          <w:rFonts w:ascii="Arial" w:hAnsi="Arial" w:cs="Arial"/>
          <w:color w:val="2E2E2E"/>
          <w:sz w:val="30"/>
          <w:szCs w:val="30"/>
          <w:lang w:val="en-US"/>
        </w:rPr>
        <w:t xml:space="preserve"> induces macrophage production of a variety of inflammatory mediators and reactive oxygen and nitrogen intermediates.</w:t>
      </w:r>
    </w:p>
    <w:p w14:paraId="47E9B70C" w14:textId="77777777" w:rsidR="005724EE" w:rsidRPr="005724EE" w:rsidRDefault="005724EE" w:rsidP="005724EE">
      <w:pPr>
        <w:pStyle w:val="2"/>
        <w:spacing w:before="0" w:beforeAutospacing="0" w:after="0" w:afterAutospacing="0"/>
        <w:rPr>
          <w:b w:val="0"/>
          <w:bCs w:val="0"/>
          <w:color w:val="2E2E2E"/>
          <w:lang w:val="en-US"/>
        </w:rPr>
      </w:pPr>
      <w:r>
        <w:rPr>
          <w:rFonts w:ascii="Arial" w:hAnsi="Arial" w:cs="Arial"/>
          <w:color w:val="2E2E2E"/>
          <w:sz w:val="30"/>
          <w:szCs w:val="30"/>
          <w:lang w:val="en-US"/>
        </w:rPr>
        <w:t>[</w:t>
      </w:r>
      <w:hyperlink r:id="rId15" w:history="1">
        <w:r w:rsidRPr="005724EE">
          <w:rPr>
            <w:rStyle w:val="anchor-text"/>
            <w:b w:val="0"/>
            <w:bCs w:val="0"/>
            <w:color w:val="2E2E2E"/>
            <w:lang w:val="en-US"/>
          </w:rPr>
          <w:t>Cytokines and Chemokines</w:t>
        </w:r>
      </w:hyperlink>
    </w:p>
    <w:p w14:paraId="6C20246B" w14:textId="77777777" w:rsidR="005724EE" w:rsidRPr="005724EE" w:rsidRDefault="005724EE" w:rsidP="005724EE">
      <w:pPr>
        <w:pStyle w:val="a5"/>
        <w:spacing w:before="0" w:beforeAutospacing="0" w:after="0" w:afterAutospacing="0"/>
        <w:rPr>
          <w:rFonts w:ascii="Arial" w:hAnsi="Arial" w:cs="Arial"/>
          <w:color w:val="2E2E2E"/>
          <w:sz w:val="30"/>
          <w:szCs w:val="30"/>
          <w:lang w:val="en-US"/>
        </w:rPr>
      </w:pPr>
      <w:r w:rsidRPr="005724EE">
        <w:rPr>
          <w:rFonts w:ascii="Arial" w:hAnsi="Arial" w:cs="Arial"/>
          <w:color w:val="2E2E2E"/>
          <w:sz w:val="30"/>
          <w:szCs w:val="30"/>
          <w:lang w:val="en-US"/>
        </w:rPr>
        <w:t>D.E. Griffin, in </w:t>
      </w:r>
      <w:hyperlink r:id="rId16" w:history="1">
        <w:r w:rsidRPr="005724EE">
          <w:rPr>
            <w:rStyle w:val="anchor-text"/>
            <w:rFonts w:ascii="Arial" w:hAnsi="Arial" w:cs="Arial"/>
            <w:color w:val="0C7DBB"/>
            <w:sz w:val="30"/>
            <w:szCs w:val="30"/>
            <w:lang w:val="en-US"/>
          </w:rPr>
          <w:t>Encyclopedia of Virology (Third Edition)</w:t>
        </w:r>
      </w:hyperlink>
      <w:r w:rsidRPr="005724EE">
        <w:rPr>
          <w:rFonts w:ascii="Arial" w:hAnsi="Arial" w:cs="Arial"/>
          <w:color w:val="2E2E2E"/>
          <w:sz w:val="30"/>
          <w:szCs w:val="30"/>
          <w:lang w:val="en-US"/>
        </w:rPr>
        <w:t>, 2008</w:t>
      </w:r>
    </w:p>
    <w:p w14:paraId="61289702" w14:textId="0539E1A7" w:rsidR="005724EE" w:rsidRDefault="005724EE" w:rsidP="00005945">
      <w:pPr>
        <w:ind w:firstLine="708"/>
        <w:jc w:val="both"/>
        <w:rPr>
          <w:rFonts w:ascii="Arial" w:hAnsi="Arial" w:cs="Arial"/>
          <w:color w:val="2E2E2E"/>
          <w:sz w:val="30"/>
          <w:szCs w:val="30"/>
          <w:lang w:val="en-US"/>
        </w:rPr>
      </w:pPr>
      <w:r>
        <w:rPr>
          <w:rFonts w:ascii="Arial" w:hAnsi="Arial" w:cs="Arial"/>
          <w:color w:val="2E2E2E"/>
          <w:sz w:val="30"/>
          <w:szCs w:val="30"/>
          <w:lang w:val="en-US"/>
        </w:rPr>
        <w:t>]</w:t>
      </w:r>
    </w:p>
    <w:p w14:paraId="474AEAB7" w14:textId="2CB19B72" w:rsidR="005724EE" w:rsidRDefault="009329C2" w:rsidP="00005945">
      <w:pPr>
        <w:ind w:firstLine="708"/>
        <w:jc w:val="both"/>
        <w:rPr>
          <w:rFonts w:ascii="Times New Roman" w:hAnsi="Times New Roman" w:cs="Times New Roman"/>
          <w:lang w:val="en-US"/>
        </w:rPr>
      </w:pPr>
      <w:r>
        <w:rPr>
          <w:noProof/>
          <w:lang w:eastAsia="ru-RU"/>
        </w:rPr>
        <w:lastRenderedPageBreak/>
        <w:drawing>
          <wp:inline distT="0" distB="0" distL="0" distR="0" wp14:anchorId="34A53929" wp14:editId="17534A59">
            <wp:extent cx="4572000" cy="2552700"/>
            <wp:effectExtent l="0" t="0" r="0" b="0"/>
            <wp:docPr id="1" name="Диаграмма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14:paraId="579D8CCF" w14:textId="5B806019" w:rsidR="00022EF5" w:rsidRPr="005724EE" w:rsidRDefault="00022EF5" w:rsidP="00005945">
      <w:pPr>
        <w:ind w:firstLine="708"/>
        <w:jc w:val="both"/>
        <w:rPr>
          <w:rFonts w:ascii="Times New Roman" w:hAnsi="Times New Roman" w:cs="Times New Roman"/>
          <w:lang w:val="en-US"/>
        </w:rPr>
      </w:pPr>
    </w:p>
    <w:p w14:paraId="3C2DF063" w14:textId="3E7C01E2" w:rsidR="00C07D80" w:rsidRPr="00DA3A5D" w:rsidRDefault="00C07D80" w:rsidP="006E4343">
      <w:pPr>
        <w:spacing w:line="240" w:lineRule="auto"/>
        <w:ind w:firstLine="709"/>
        <w:contextualSpacing/>
        <w:jc w:val="both"/>
        <w:rPr>
          <w:rFonts w:ascii="Times New Roman" w:hAnsi="Times New Roman" w:cs="Times New Roman"/>
          <w:b/>
          <w:i/>
          <w:highlight w:val="yellow"/>
        </w:rPr>
      </w:pPr>
      <w:r w:rsidRPr="00DA3A5D">
        <w:rPr>
          <w:rFonts w:ascii="Times New Roman" w:hAnsi="Times New Roman" w:cs="Times New Roman"/>
          <w:b/>
          <w:i/>
          <w:highlight w:val="yellow"/>
        </w:rPr>
        <w:t>Пролиферативная активность β-клеток</w:t>
      </w:r>
    </w:p>
    <w:p w14:paraId="20500099" w14:textId="228F7E7D" w:rsidR="00BD05E0" w:rsidRPr="00DA3A5D" w:rsidRDefault="00BD05E0" w:rsidP="006E4343">
      <w:pPr>
        <w:spacing w:line="240" w:lineRule="auto"/>
        <w:ind w:firstLine="709"/>
        <w:contextualSpacing/>
        <w:jc w:val="both"/>
        <w:rPr>
          <w:rFonts w:ascii="Times New Roman" w:hAnsi="Times New Roman" w:cs="Times New Roman"/>
          <w:b/>
          <w:highlight w:val="yellow"/>
        </w:rPr>
      </w:pPr>
      <w:r w:rsidRPr="00DA3A5D">
        <w:rPr>
          <w:rFonts w:ascii="Times New Roman" w:hAnsi="Times New Roman" w:cs="Times New Roman"/>
          <w:highlight w:val="yellow"/>
        </w:rPr>
        <w:t>Белок Ki-67 присутствует во всех активных фазах клеточного цикла (G1, S, G2 и митоз), но отсутствует в покоящихся клетках в фазе G0 [</w:t>
      </w:r>
      <w:r w:rsidR="00107F64" w:rsidRPr="00DA3A5D">
        <w:rPr>
          <w:rFonts w:ascii="Times New Roman" w:hAnsi="Times New Roman" w:cs="Times New Roman"/>
          <w:highlight w:val="yellow"/>
        </w:rPr>
        <w:t>9</w:t>
      </w:r>
      <w:r w:rsidRPr="00DA3A5D">
        <w:rPr>
          <w:rFonts w:ascii="Times New Roman" w:hAnsi="Times New Roman" w:cs="Times New Roman"/>
          <w:highlight w:val="yellow"/>
        </w:rPr>
        <w:t>]</w:t>
      </w:r>
      <w:r w:rsidRPr="00DA3A5D">
        <w:rPr>
          <w:rFonts w:ascii="Times New Roman" w:hAnsi="Times New Roman" w:cs="Times New Roman"/>
          <w:i/>
          <w:iCs/>
          <w:highlight w:val="yellow"/>
        </w:rPr>
        <w:t>.</w:t>
      </w:r>
      <w:r w:rsidRPr="00DA3A5D">
        <w:rPr>
          <w:rFonts w:ascii="Times New Roman" w:hAnsi="Times New Roman" w:cs="Times New Roman"/>
          <w:highlight w:val="yellow"/>
        </w:rPr>
        <w:t xml:space="preserve"> Клеточная концентрация белка Ki-67 заметно возрастает в S-фазе клеточного цикла [</w:t>
      </w:r>
      <w:r w:rsidR="00107F64" w:rsidRPr="00DA3A5D">
        <w:rPr>
          <w:rFonts w:ascii="Times New Roman" w:hAnsi="Times New Roman" w:cs="Times New Roman"/>
          <w:highlight w:val="yellow"/>
        </w:rPr>
        <w:t>10</w:t>
      </w:r>
      <w:r w:rsidRPr="00DA3A5D">
        <w:rPr>
          <w:rFonts w:ascii="Times New Roman" w:hAnsi="Times New Roman" w:cs="Times New Roman"/>
          <w:highlight w:val="yellow"/>
        </w:rPr>
        <w:t>].</w:t>
      </w:r>
    </w:p>
    <w:p w14:paraId="0436CEB9" w14:textId="7B60A916" w:rsidR="004B3F5D" w:rsidRPr="00DA3A5D" w:rsidRDefault="004B3F5D" w:rsidP="006E4343">
      <w:pPr>
        <w:spacing w:line="240" w:lineRule="auto"/>
        <w:ind w:firstLine="709"/>
        <w:contextualSpacing/>
        <w:jc w:val="both"/>
        <w:rPr>
          <w:rFonts w:ascii="Times New Roman" w:hAnsi="Times New Roman" w:cs="Times New Roman"/>
          <w:highlight w:val="yellow"/>
        </w:rPr>
      </w:pPr>
      <w:r w:rsidRPr="00DA3A5D">
        <w:rPr>
          <w:rFonts w:ascii="Times New Roman" w:hAnsi="Times New Roman" w:cs="Times New Roman"/>
          <w:highlight w:val="yellow"/>
        </w:rPr>
        <w:t>У здоровых крыс количество делящихся β-клеток незначительно [</w:t>
      </w:r>
      <w:r w:rsidR="00107F64" w:rsidRPr="00DA3A5D">
        <w:rPr>
          <w:rFonts w:ascii="Times New Roman" w:hAnsi="Times New Roman" w:cs="Times New Roman"/>
          <w:highlight w:val="yellow"/>
        </w:rPr>
        <w:t>11</w:t>
      </w:r>
      <w:r w:rsidRPr="00DA3A5D">
        <w:rPr>
          <w:rFonts w:ascii="Times New Roman" w:hAnsi="Times New Roman" w:cs="Times New Roman"/>
          <w:highlight w:val="yellow"/>
        </w:rPr>
        <w:t xml:space="preserve">]. При сахарном диабете </w:t>
      </w:r>
      <w:r w:rsidR="00BD05E0" w:rsidRPr="00DA3A5D">
        <w:rPr>
          <w:rFonts w:ascii="Times New Roman" w:hAnsi="Times New Roman" w:cs="Times New Roman"/>
          <w:highlight w:val="yellow"/>
        </w:rPr>
        <w:t xml:space="preserve">2 типа </w:t>
      </w:r>
      <w:r w:rsidRPr="00DA3A5D">
        <w:rPr>
          <w:rFonts w:ascii="Times New Roman" w:hAnsi="Times New Roman" w:cs="Times New Roman"/>
          <w:highlight w:val="yellow"/>
        </w:rPr>
        <w:t xml:space="preserve">на 30 </w:t>
      </w:r>
      <w:r w:rsidR="00BD05E0" w:rsidRPr="00DA3A5D">
        <w:rPr>
          <w:rFonts w:ascii="Times New Roman" w:hAnsi="Times New Roman" w:cs="Times New Roman"/>
          <w:highlight w:val="yellow"/>
        </w:rPr>
        <w:t xml:space="preserve">и на 60 </w:t>
      </w:r>
      <w:r w:rsidRPr="00DA3A5D">
        <w:rPr>
          <w:rFonts w:ascii="Times New Roman" w:hAnsi="Times New Roman" w:cs="Times New Roman"/>
          <w:highlight w:val="yellow"/>
        </w:rPr>
        <w:t xml:space="preserve">сутки </w:t>
      </w:r>
      <w:r w:rsidR="00BD05E0" w:rsidRPr="00DA3A5D">
        <w:rPr>
          <w:rFonts w:ascii="Times New Roman" w:hAnsi="Times New Roman" w:cs="Times New Roman"/>
          <w:highlight w:val="yellow"/>
        </w:rPr>
        <w:t xml:space="preserve">достоверного увеличения количества делящихся β -клеток обнаружено не было, </w:t>
      </w:r>
      <w:r w:rsidR="00BD05E0" w:rsidRPr="00DA3A5D">
        <w:rPr>
          <w:rFonts w:ascii="Times New Roman" w:hAnsi="Times New Roman" w:cs="Times New Roman"/>
          <w:color w:val="FF0000"/>
          <w:highlight w:val="yellow"/>
        </w:rPr>
        <w:t>хотя тенденция к этому просматривается</w:t>
      </w:r>
      <w:r w:rsidRPr="00DA3A5D">
        <w:rPr>
          <w:rFonts w:ascii="Times New Roman" w:hAnsi="Times New Roman" w:cs="Times New Roman"/>
          <w:highlight w:val="yellow"/>
        </w:rPr>
        <w:t xml:space="preserve">. </w:t>
      </w:r>
      <w:r w:rsidR="00BD05E0" w:rsidRPr="00DA3A5D">
        <w:rPr>
          <w:rFonts w:ascii="Times New Roman" w:hAnsi="Times New Roman" w:cs="Times New Roman"/>
          <w:highlight w:val="yellow"/>
        </w:rPr>
        <w:t>Подобный эффект наблюдается в литературе [</w:t>
      </w:r>
      <w:r w:rsidR="00107F64" w:rsidRPr="00DA3A5D">
        <w:rPr>
          <w:rFonts w:ascii="Times New Roman" w:hAnsi="Times New Roman" w:cs="Times New Roman"/>
          <w:highlight w:val="yellow"/>
        </w:rPr>
        <w:t>12</w:t>
      </w:r>
      <w:r w:rsidR="00BD05E0" w:rsidRPr="00DA3A5D">
        <w:rPr>
          <w:rFonts w:ascii="Times New Roman" w:hAnsi="Times New Roman" w:cs="Times New Roman"/>
          <w:highlight w:val="yellow"/>
        </w:rPr>
        <w:t xml:space="preserve">]. </w:t>
      </w:r>
      <w:r w:rsidR="00C07D80" w:rsidRPr="00DA3A5D">
        <w:rPr>
          <w:rFonts w:ascii="Times New Roman" w:hAnsi="Times New Roman" w:cs="Times New Roman"/>
          <w:highlight w:val="yellow"/>
        </w:rPr>
        <w:t xml:space="preserve">(рис. </w:t>
      </w:r>
      <w:r w:rsidR="00D9754B" w:rsidRPr="00DA3A5D">
        <w:rPr>
          <w:rFonts w:ascii="Times New Roman" w:hAnsi="Times New Roman" w:cs="Times New Roman"/>
          <w:highlight w:val="yellow"/>
        </w:rPr>
        <w:t>5</w:t>
      </w:r>
      <w:r w:rsidRPr="00DA3A5D">
        <w:rPr>
          <w:rFonts w:ascii="Times New Roman" w:hAnsi="Times New Roman" w:cs="Times New Roman"/>
          <w:highlight w:val="yellow"/>
        </w:rPr>
        <w:t xml:space="preserve">). </w:t>
      </w:r>
    </w:p>
    <w:p w14:paraId="018CCEC1" w14:textId="11E47165" w:rsidR="00BD05E0" w:rsidRPr="00DA3A5D" w:rsidRDefault="00BD05E0" w:rsidP="006E4343">
      <w:pPr>
        <w:spacing w:line="240" w:lineRule="auto"/>
        <w:ind w:firstLine="709"/>
        <w:contextualSpacing/>
        <w:jc w:val="both"/>
        <w:rPr>
          <w:rFonts w:ascii="Times New Roman" w:hAnsi="Times New Roman" w:cs="Times New Roman"/>
          <w:highlight w:val="yellow"/>
        </w:rPr>
      </w:pPr>
    </w:p>
    <w:p w14:paraId="612EA672" w14:textId="66F39551" w:rsidR="00466543" w:rsidRPr="00DA3A5D" w:rsidRDefault="00466543" w:rsidP="00466543">
      <w:pPr>
        <w:ind w:firstLine="708"/>
        <w:jc w:val="center"/>
        <w:rPr>
          <w:rFonts w:ascii="Times New Roman" w:hAnsi="Times New Roman" w:cs="Times New Roman"/>
          <w:highlight w:val="yellow"/>
        </w:rPr>
      </w:pPr>
    </w:p>
    <w:p w14:paraId="66921F9B" w14:textId="705959EB" w:rsidR="00403FFC" w:rsidRPr="00DA3A5D" w:rsidRDefault="00403FFC" w:rsidP="00466543">
      <w:pPr>
        <w:jc w:val="center"/>
        <w:rPr>
          <w:rFonts w:ascii="Times New Roman" w:hAnsi="Times New Roman" w:cs="Times New Roman"/>
          <w:highlight w:val="yellow"/>
        </w:rPr>
      </w:pPr>
      <w:r w:rsidRPr="00DA3A5D">
        <w:rPr>
          <w:rFonts w:ascii="Times New Roman" w:hAnsi="Times New Roman" w:cs="Times New Roman"/>
          <w:noProof/>
          <w:highlight w:val="yellow"/>
          <w:lang w:eastAsia="ru-RU"/>
        </w:rPr>
        <w:drawing>
          <wp:inline distT="0" distB="0" distL="0" distR="0" wp14:anchorId="47882132" wp14:editId="541A8240">
            <wp:extent cx="4930867" cy="1582911"/>
            <wp:effectExtent l="0" t="0" r="3175" b="0"/>
            <wp:docPr id="45" name="Рисунок 45" descr="Изображение выглядит как текст, дерев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Рисунок 45" descr="Изображение выглядит как текст, дерево&#10;&#10;Автоматически созданное описание"/>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014897" cy="1609886"/>
                    </a:xfrm>
                    <a:prstGeom prst="rect">
                      <a:avLst/>
                    </a:prstGeom>
                    <a:noFill/>
                    <a:ln>
                      <a:noFill/>
                    </a:ln>
                  </pic:spPr>
                </pic:pic>
              </a:graphicData>
            </a:graphic>
          </wp:inline>
        </w:drawing>
      </w:r>
    </w:p>
    <w:p w14:paraId="2E7E1B8E" w14:textId="0D709764" w:rsidR="001F060E" w:rsidRPr="00005945" w:rsidRDefault="001F060E" w:rsidP="00EF3B30">
      <w:pPr>
        <w:ind w:firstLine="708"/>
        <w:jc w:val="center"/>
        <w:rPr>
          <w:rFonts w:ascii="Times New Roman" w:hAnsi="Times New Roman" w:cs="Times New Roman"/>
        </w:rPr>
      </w:pPr>
      <w:r w:rsidRPr="00DA3A5D">
        <w:rPr>
          <w:rFonts w:ascii="Times New Roman" w:hAnsi="Times New Roman" w:cs="Times New Roman"/>
          <w:highlight w:val="yellow"/>
        </w:rPr>
        <w:t xml:space="preserve">Рисунок </w:t>
      </w:r>
      <w:r w:rsidR="00C07D80" w:rsidRPr="00DA3A5D">
        <w:rPr>
          <w:rFonts w:ascii="Times New Roman" w:hAnsi="Times New Roman" w:cs="Times New Roman"/>
          <w:highlight w:val="yellow"/>
        </w:rPr>
        <w:t>5</w:t>
      </w:r>
      <w:r w:rsidRPr="00DA3A5D">
        <w:rPr>
          <w:rFonts w:ascii="Times New Roman" w:hAnsi="Times New Roman" w:cs="Times New Roman"/>
          <w:highlight w:val="yellow"/>
        </w:rPr>
        <w:t xml:space="preserve">. Пролиферативная активность </w:t>
      </w:r>
      <w:proofErr w:type="spellStart"/>
      <w:r w:rsidRPr="00DA3A5D">
        <w:rPr>
          <w:rFonts w:ascii="Times New Roman" w:hAnsi="Times New Roman" w:cs="Times New Roman"/>
          <w:highlight w:val="yellow"/>
        </w:rPr>
        <w:t>инсулинсинтезирующих</w:t>
      </w:r>
      <w:proofErr w:type="spellEnd"/>
      <w:r w:rsidRPr="00DA3A5D">
        <w:rPr>
          <w:rFonts w:ascii="Times New Roman" w:hAnsi="Times New Roman" w:cs="Times New Roman"/>
          <w:highlight w:val="yellow"/>
        </w:rPr>
        <w:t xml:space="preserve"> клеток. Конфокальный микроскоп, окраска антителами на инсулин и </w:t>
      </w:r>
      <w:r w:rsidRPr="00DA3A5D">
        <w:rPr>
          <w:rFonts w:ascii="Times New Roman" w:hAnsi="Times New Roman" w:cs="Times New Roman"/>
          <w:highlight w:val="yellow"/>
          <w:lang w:val="en-US"/>
        </w:rPr>
        <w:t>Ki</w:t>
      </w:r>
      <w:r w:rsidRPr="00DA3A5D">
        <w:rPr>
          <w:rFonts w:ascii="Times New Roman" w:hAnsi="Times New Roman" w:cs="Times New Roman"/>
          <w:highlight w:val="yellow"/>
        </w:rPr>
        <w:t xml:space="preserve">-67, </w:t>
      </w:r>
      <w:proofErr w:type="spellStart"/>
      <w:r w:rsidRPr="00DA3A5D">
        <w:rPr>
          <w:rFonts w:ascii="Times New Roman" w:hAnsi="Times New Roman" w:cs="Times New Roman"/>
          <w:highlight w:val="yellow"/>
        </w:rPr>
        <w:t>ув</w:t>
      </w:r>
      <w:proofErr w:type="spellEnd"/>
      <w:r w:rsidRPr="00DA3A5D">
        <w:rPr>
          <w:rFonts w:ascii="Times New Roman" w:hAnsi="Times New Roman" w:cs="Times New Roman"/>
          <w:highlight w:val="yellow"/>
        </w:rPr>
        <w:t>. Х 400</w:t>
      </w:r>
    </w:p>
    <w:p w14:paraId="336C808A" w14:textId="70A7E7FC" w:rsidR="0069781D" w:rsidRPr="00E8447E" w:rsidRDefault="004C1DEC" w:rsidP="00E8447E">
      <w:pPr>
        <w:ind w:firstLine="709"/>
        <w:contextualSpacing/>
        <w:jc w:val="center"/>
        <w:rPr>
          <w:rFonts w:ascii="Times New Roman" w:hAnsi="Times New Roman" w:cs="Times New Roman"/>
          <w:i/>
          <w:iCs/>
        </w:rPr>
      </w:pPr>
      <w:r>
        <w:rPr>
          <w:rFonts w:ascii="Times New Roman" w:hAnsi="Times New Roman" w:cs="Times New Roman"/>
          <w:i/>
          <w:iCs/>
        </w:rPr>
        <w:t>Заключение</w:t>
      </w:r>
    </w:p>
    <w:p w14:paraId="2077C46D" w14:textId="2EAF273A" w:rsidR="00342182" w:rsidRDefault="006F6C2B" w:rsidP="006E4343">
      <w:pPr>
        <w:ind w:firstLine="709"/>
        <w:contextualSpacing/>
        <w:jc w:val="both"/>
        <w:rPr>
          <w:rFonts w:ascii="Times New Roman" w:hAnsi="Times New Roman" w:cs="Times New Roman"/>
        </w:rPr>
      </w:pPr>
      <w:r>
        <w:rPr>
          <w:rFonts w:ascii="Times New Roman" w:hAnsi="Times New Roman" w:cs="Times New Roman"/>
        </w:rPr>
        <w:t xml:space="preserve">Были изучены особенности течения заболевания на ранних стадиях в экспериментальной модели сахарного диабета 2 типа. </w:t>
      </w:r>
      <w:r w:rsidR="004104ED" w:rsidRPr="00005945">
        <w:rPr>
          <w:rFonts w:ascii="Times New Roman" w:hAnsi="Times New Roman" w:cs="Times New Roman"/>
        </w:rPr>
        <w:t xml:space="preserve">В динамике подтвердились умеренная гипергликемия и </w:t>
      </w:r>
      <w:proofErr w:type="spellStart"/>
      <w:r w:rsidR="004104ED" w:rsidRPr="00005945">
        <w:rPr>
          <w:rFonts w:ascii="Times New Roman" w:hAnsi="Times New Roman" w:cs="Times New Roman"/>
        </w:rPr>
        <w:t>гипоинсулинемия</w:t>
      </w:r>
      <w:proofErr w:type="spellEnd"/>
      <w:r w:rsidR="00885E26" w:rsidRPr="00005945">
        <w:rPr>
          <w:rFonts w:ascii="Times New Roman" w:hAnsi="Times New Roman" w:cs="Times New Roman"/>
        </w:rPr>
        <w:t xml:space="preserve">. </w:t>
      </w:r>
      <w:r w:rsidR="00483339" w:rsidRPr="00005945">
        <w:rPr>
          <w:rFonts w:ascii="Times New Roman" w:hAnsi="Times New Roman" w:cs="Times New Roman"/>
        </w:rPr>
        <w:t xml:space="preserve">С развитием сахарного диабета 2 типа количество островков </w:t>
      </w:r>
      <w:proofErr w:type="spellStart"/>
      <w:r w:rsidR="00483339" w:rsidRPr="00005945">
        <w:rPr>
          <w:rFonts w:ascii="Times New Roman" w:hAnsi="Times New Roman" w:cs="Times New Roman"/>
        </w:rPr>
        <w:t>Лангерганса</w:t>
      </w:r>
      <w:proofErr w:type="spellEnd"/>
      <w:r w:rsidR="00483339" w:rsidRPr="00005945">
        <w:rPr>
          <w:rFonts w:ascii="Times New Roman" w:hAnsi="Times New Roman" w:cs="Times New Roman"/>
        </w:rPr>
        <w:t xml:space="preserve"> сохранялось на протяжении всего исследуемого периода. Однако в морфологической структуре островков были выявлены патологические изменения, проявляющиеся в виде интерстициального отека </w:t>
      </w:r>
      <w:proofErr w:type="spellStart"/>
      <w:r w:rsidR="00483339" w:rsidRPr="00005945">
        <w:rPr>
          <w:rFonts w:ascii="Times New Roman" w:hAnsi="Times New Roman" w:cs="Times New Roman"/>
        </w:rPr>
        <w:t>анизоцитоза</w:t>
      </w:r>
      <w:proofErr w:type="spellEnd"/>
      <w:r w:rsidR="00483339" w:rsidRPr="00005945">
        <w:rPr>
          <w:rFonts w:ascii="Times New Roman" w:hAnsi="Times New Roman" w:cs="Times New Roman"/>
        </w:rPr>
        <w:t xml:space="preserve"> и </w:t>
      </w:r>
      <w:proofErr w:type="spellStart"/>
      <w:r w:rsidR="00483339" w:rsidRPr="00005945">
        <w:rPr>
          <w:rFonts w:ascii="Times New Roman" w:hAnsi="Times New Roman" w:cs="Times New Roman"/>
        </w:rPr>
        <w:t>анизонуклеоза</w:t>
      </w:r>
      <w:proofErr w:type="spellEnd"/>
      <w:r w:rsidR="00483339" w:rsidRPr="00005945">
        <w:rPr>
          <w:rFonts w:ascii="Times New Roman" w:hAnsi="Times New Roman" w:cs="Times New Roman"/>
        </w:rPr>
        <w:t xml:space="preserve">, которые нарастали к 60 суткам течения диабета и свидетельствовали о развитии воспалительных процессов. Содержание клеток в островках не изменялось на протяжении всего эксперимента, но при этом количество бета-клеток снижалось, а их пролиферативная активность </w:t>
      </w:r>
      <w:r w:rsidR="00D41FC9">
        <w:rPr>
          <w:rFonts w:ascii="Times New Roman" w:hAnsi="Times New Roman" w:cs="Times New Roman"/>
        </w:rPr>
        <w:t>имела тенденцию к росту</w:t>
      </w:r>
      <w:r w:rsidR="00483339" w:rsidRPr="00005945">
        <w:rPr>
          <w:rFonts w:ascii="Times New Roman" w:hAnsi="Times New Roman" w:cs="Times New Roman"/>
        </w:rPr>
        <w:t xml:space="preserve">. Уменьшалась также оптическая плотность бета-клеток, что сопровождалось снижением концентрации инсулина и увеличением содержания глюкозы в плазме крови. Эти показатели оставались стабильными на протяжении всего срока наблюдения. </w:t>
      </w:r>
    </w:p>
    <w:p w14:paraId="62D6E472" w14:textId="33E62DCC" w:rsidR="00483339" w:rsidRPr="00005945" w:rsidRDefault="00483339" w:rsidP="006E4343">
      <w:pPr>
        <w:ind w:firstLine="709"/>
        <w:contextualSpacing/>
        <w:jc w:val="both"/>
        <w:rPr>
          <w:rFonts w:ascii="Times New Roman" w:hAnsi="Times New Roman" w:cs="Times New Roman"/>
        </w:rPr>
      </w:pPr>
      <w:r w:rsidRPr="00005945">
        <w:rPr>
          <w:rFonts w:ascii="Times New Roman" w:hAnsi="Times New Roman" w:cs="Times New Roman"/>
        </w:rPr>
        <w:lastRenderedPageBreak/>
        <w:t xml:space="preserve"> </w:t>
      </w:r>
    </w:p>
    <w:p w14:paraId="6906D3A9" w14:textId="52357AA2" w:rsidR="00E910BE" w:rsidRPr="004C1DEC" w:rsidRDefault="00890B2B" w:rsidP="004C1DEC">
      <w:pPr>
        <w:ind w:firstLine="709"/>
        <w:contextualSpacing/>
        <w:jc w:val="center"/>
        <w:rPr>
          <w:rFonts w:ascii="Times New Roman" w:hAnsi="Times New Roman" w:cs="Times New Roman"/>
        </w:rPr>
      </w:pPr>
      <w:r w:rsidRPr="004C1DEC">
        <w:rPr>
          <w:rFonts w:ascii="Times New Roman" w:hAnsi="Times New Roman" w:cs="Times New Roman"/>
        </w:rPr>
        <w:t>Список</w:t>
      </w:r>
      <w:r w:rsidRPr="0090036F">
        <w:rPr>
          <w:rFonts w:ascii="Times New Roman" w:hAnsi="Times New Roman" w:cs="Times New Roman"/>
        </w:rPr>
        <w:t xml:space="preserve"> </w:t>
      </w:r>
      <w:r w:rsidRPr="004C1DEC">
        <w:rPr>
          <w:rFonts w:ascii="Times New Roman" w:hAnsi="Times New Roman" w:cs="Times New Roman"/>
        </w:rPr>
        <w:t>литературы</w:t>
      </w:r>
    </w:p>
    <w:p w14:paraId="62FE460D" w14:textId="72CC19DC" w:rsidR="0021371C" w:rsidRPr="0021371C" w:rsidRDefault="0021371C" w:rsidP="0021371C">
      <w:pPr>
        <w:pStyle w:val="a3"/>
        <w:numPr>
          <w:ilvl w:val="0"/>
          <w:numId w:val="5"/>
        </w:numPr>
        <w:spacing w:line="240" w:lineRule="auto"/>
        <w:rPr>
          <w:rFonts w:ascii="Times New Roman" w:hAnsi="Times New Roman" w:cs="Times New Roman"/>
          <w:lang w:val="en-US"/>
        </w:rPr>
      </w:pPr>
      <w:r>
        <w:rPr>
          <w:rFonts w:ascii="Times New Roman" w:hAnsi="Times New Roman" w:cs="Times New Roman"/>
          <w:lang w:val="en-US"/>
        </w:rPr>
        <w:t xml:space="preserve">1 </w:t>
      </w:r>
      <w:hyperlink r:id="rId19" w:history="1">
        <w:r w:rsidRPr="0021371C">
          <w:rPr>
            <w:rFonts w:ascii="Times New Roman" w:hAnsi="Times New Roman" w:cs="Times New Roman"/>
            <w:lang w:val="en-US"/>
          </w:rPr>
          <w:t>Stanley S Schwartz</w:t>
        </w:r>
      </w:hyperlink>
      <w:r w:rsidRPr="0021371C">
        <w:rPr>
          <w:rFonts w:ascii="Times New Roman" w:hAnsi="Times New Roman" w:cs="Times New Roman"/>
          <w:lang w:val="en-US"/>
        </w:rPr>
        <w:t xml:space="preserve"> </w:t>
      </w:r>
      <w:r>
        <w:rPr>
          <w:rFonts w:ascii="Times New Roman" w:hAnsi="Times New Roman" w:cs="Times New Roman"/>
          <w:lang w:val="en-US"/>
        </w:rPr>
        <w:t xml:space="preserve">at al. </w:t>
      </w:r>
      <w:r w:rsidRPr="0021371C">
        <w:rPr>
          <w:rFonts w:ascii="Times New Roman" w:hAnsi="Times New Roman" w:cs="Times New Roman"/>
          <w:lang w:val="en-US"/>
        </w:rPr>
        <w:t>The Time Is Right for a New Classification System for Diabetes: Rationale and Implications of the β-Cell-Centric Classification Schema</w:t>
      </w:r>
      <w:r>
        <w:rPr>
          <w:rFonts w:ascii="Times New Roman" w:hAnsi="Times New Roman" w:cs="Times New Roman"/>
          <w:lang w:val="en-US"/>
        </w:rPr>
        <w:t xml:space="preserve">. // </w:t>
      </w:r>
      <w:r w:rsidRPr="0021371C">
        <w:rPr>
          <w:rFonts w:ascii="Times New Roman" w:hAnsi="Times New Roman" w:cs="Times New Roman"/>
          <w:lang w:val="en-US"/>
        </w:rPr>
        <w:t>Diabetes Care</w:t>
      </w:r>
      <w:r>
        <w:rPr>
          <w:rFonts w:ascii="Times New Roman" w:hAnsi="Times New Roman" w:cs="Times New Roman"/>
          <w:lang w:val="en-US"/>
        </w:rPr>
        <w:t xml:space="preserve">. – </w:t>
      </w:r>
      <w:r w:rsidRPr="0021371C">
        <w:rPr>
          <w:rFonts w:ascii="Times New Roman" w:hAnsi="Times New Roman" w:cs="Times New Roman"/>
          <w:lang w:val="en-US"/>
        </w:rPr>
        <w:t>2016 – V. 39(2). – P 179-86.</w:t>
      </w:r>
    </w:p>
    <w:p w14:paraId="63254059" w14:textId="6F6F9586" w:rsidR="00230E1B" w:rsidRPr="00230E1B" w:rsidRDefault="00312CE0" w:rsidP="00230E1B">
      <w:pPr>
        <w:pStyle w:val="a3"/>
        <w:numPr>
          <w:ilvl w:val="0"/>
          <w:numId w:val="5"/>
        </w:numPr>
        <w:spacing w:line="240" w:lineRule="auto"/>
        <w:rPr>
          <w:rFonts w:ascii="Times New Roman" w:hAnsi="Times New Roman" w:cs="Times New Roman"/>
          <w:lang w:val="en-US"/>
        </w:rPr>
      </w:pPr>
      <w:hyperlink r:id="rId20" w:history="1">
        <w:r w:rsidR="00230E1B" w:rsidRPr="00230E1B">
          <w:rPr>
            <w:rFonts w:ascii="Times New Roman" w:hAnsi="Times New Roman" w:cs="Times New Roman"/>
            <w:lang w:val="en-US"/>
          </w:rPr>
          <w:t xml:space="preserve">Ralph A. </w:t>
        </w:r>
        <w:proofErr w:type="spellStart"/>
        <w:r w:rsidR="00230E1B" w:rsidRPr="00230E1B">
          <w:rPr>
            <w:rFonts w:ascii="Times New Roman" w:hAnsi="Times New Roman" w:cs="Times New Roman"/>
            <w:lang w:val="en-US"/>
          </w:rPr>
          <w:t>DeFronzo</w:t>
        </w:r>
        <w:proofErr w:type="spellEnd"/>
      </w:hyperlink>
      <w:r w:rsidR="00230E1B" w:rsidRPr="00230E1B">
        <w:rPr>
          <w:rFonts w:ascii="Times New Roman" w:hAnsi="Times New Roman" w:cs="Times New Roman"/>
          <w:lang w:val="en-US"/>
        </w:rPr>
        <w:t xml:space="preserve">. </w:t>
      </w:r>
      <w:r w:rsidR="00EE3D99" w:rsidRPr="00230E1B">
        <w:rPr>
          <w:rFonts w:ascii="Times New Roman" w:hAnsi="Times New Roman" w:cs="Times New Roman"/>
          <w:lang w:val="en-US"/>
        </w:rPr>
        <w:t>From the Triumvirate to the Ominous Octet: A New Paradigm for the Treatment of Type 2 Diabetes Mellitus</w:t>
      </w:r>
      <w:r w:rsidR="00230E1B" w:rsidRPr="00230E1B">
        <w:rPr>
          <w:rFonts w:ascii="Times New Roman" w:hAnsi="Times New Roman" w:cs="Times New Roman"/>
          <w:lang w:val="en-US"/>
        </w:rPr>
        <w:t xml:space="preserve"> //</w:t>
      </w:r>
      <w:hyperlink r:id="rId21" w:history="1">
        <w:r w:rsidR="00230E1B" w:rsidRPr="00230E1B">
          <w:rPr>
            <w:rFonts w:ascii="Times New Roman" w:hAnsi="Times New Roman" w:cs="Times New Roman"/>
            <w:lang w:val="en-US"/>
          </w:rPr>
          <w:t>Diabetes</w:t>
        </w:r>
      </w:hyperlink>
      <w:r w:rsidR="00230E1B" w:rsidRPr="00230E1B">
        <w:rPr>
          <w:rFonts w:ascii="Times New Roman" w:hAnsi="Times New Roman" w:cs="Times New Roman"/>
          <w:lang w:val="en-US"/>
        </w:rPr>
        <w:t>  - 2009. – V. 58(4). – P 773–795. </w:t>
      </w:r>
    </w:p>
    <w:p w14:paraId="78C6EFA2" w14:textId="0586139B" w:rsidR="008F1DEA" w:rsidRPr="00C543AF" w:rsidRDefault="00890B2B" w:rsidP="00C543AF">
      <w:pPr>
        <w:pStyle w:val="a3"/>
        <w:numPr>
          <w:ilvl w:val="0"/>
          <w:numId w:val="5"/>
        </w:numPr>
        <w:spacing w:line="240" w:lineRule="auto"/>
        <w:rPr>
          <w:rFonts w:ascii="Times New Roman" w:hAnsi="Times New Roman" w:cs="Times New Roman"/>
          <w:lang w:val="en-US"/>
        </w:rPr>
      </w:pPr>
      <w:r w:rsidRPr="00C543AF">
        <w:rPr>
          <w:rFonts w:ascii="Times New Roman" w:hAnsi="Times New Roman" w:cs="Times New Roman"/>
          <w:lang w:val="en-US"/>
        </w:rPr>
        <w:t>Srinivasan K., Ramarao P. Animal models in type 2 diabetes research: an overview //Indian</w:t>
      </w:r>
      <w:r w:rsidR="008F1DEA" w:rsidRPr="00C543AF">
        <w:rPr>
          <w:rFonts w:ascii="Times New Roman" w:hAnsi="Times New Roman" w:cs="Times New Roman"/>
          <w:lang w:val="en-US"/>
        </w:rPr>
        <w:t xml:space="preserve"> </w:t>
      </w:r>
      <w:r w:rsidRPr="00C543AF">
        <w:rPr>
          <w:rFonts w:ascii="Times New Roman" w:hAnsi="Times New Roman" w:cs="Times New Roman"/>
          <w:lang w:val="en-US"/>
        </w:rPr>
        <w:t xml:space="preserve">Journal of Medical Research. – 2007. – </w:t>
      </w:r>
      <w:r w:rsidRPr="00C543AF">
        <w:rPr>
          <w:rFonts w:ascii="Times New Roman" w:hAnsi="Times New Roman" w:cs="Times New Roman"/>
        </w:rPr>
        <w:t>Т</w:t>
      </w:r>
      <w:r w:rsidRPr="00C543AF">
        <w:rPr>
          <w:rFonts w:ascii="Times New Roman" w:hAnsi="Times New Roman" w:cs="Times New Roman"/>
          <w:lang w:val="en-US"/>
        </w:rPr>
        <w:t xml:space="preserve">. 125. – №. 3. – </w:t>
      </w:r>
      <w:r w:rsidRPr="00C543AF">
        <w:rPr>
          <w:rFonts w:ascii="Times New Roman" w:hAnsi="Times New Roman" w:cs="Times New Roman"/>
        </w:rPr>
        <w:t>С</w:t>
      </w:r>
      <w:r w:rsidRPr="00C543AF">
        <w:rPr>
          <w:rFonts w:ascii="Times New Roman" w:hAnsi="Times New Roman" w:cs="Times New Roman"/>
          <w:lang w:val="en-US"/>
        </w:rPr>
        <w:t>. 451.</w:t>
      </w:r>
    </w:p>
    <w:p w14:paraId="3FD9EE55" w14:textId="6E3A5A92" w:rsidR="00890B2B" w:rsidRPr="00C543AF" w:rsidRDefault="00890B2B" w:rsidP="00C543AF">
      <w:pPr>
        <w:pStyle w:val="a3"/>
        <w:numPr>
          <w:ilvl w:val="0"/>
          <w:numId w:val="5"/>
        </w:numPr>
        <w:spacing w:line="240" w:lineRule="auto"/>
        <w:rPr>
          <w:rFonts w:ascii="Times New Roman" w:hAnsi="Times New Roman" w:cs="Times New Roman"/>
          <w:lang w:val="en-US"/>
        </w:rPr>
      </w:pPr>
      <w:r w:rsidRPr="00C543AF">
        <w:rPr>
          <w:rFonts w:ascii="Times New Roman" w:hAnsi="Times New Roman" w:cs="Times New Roman"/>
          <w:lang w:val="en-US"/>
        </w:rPr>
        <w:t>Sharma R. et al. Experimental Models on Diabetes : A Comprehensive Review // Int. J.</w:t>
      </w:r>
      <w:r w:rsidR="008F1DEA" w:rsidRPr="00C543AF">
        <w:rPr>
          <w:rFonts w:ascii="Times New Roman" w:hAnsi="Times New Roman" w:cs="Times New Roman"/>
          <w:lang w:val="en-US"/>
        </w:rPr>
        <w:t xml:space="preserve"> </w:t>
      </w:r>
      <w:r w:rsidRPr="00C543AF">
        <w:rPr>
          <w:rFonts w:ascii="Times New Roman" w:hAnsi="Times New Roman" w:cs="Times New Roman"/>
          <w:lang w:val="en-US"/>
        </w:rPr>
        <w:t>Adv. Pharm. Sci. 2013. Vol. 4. P. 1–8.</w:t>
      </w:r>
    </w:p>
    <w:p w14:paraId="78B57046" w14:textId="3F66832C" w:rsidR="004B3F5D" w:rsidRPr="008F1DEA" w:rsidRDefault="00505BC0" w:rsidP="00C543AF">
      <w:pPr>
        <w:pStyle w:val="a3"/>
        <w:numPr>
          <w:ilvl w:val="0"/>
          <w:numId w:val="5"/>
        </w:numPr>
        <w:spacing w:line="240" w:lineRule="auto"/>
        <w:jc w:val="both"/>
        <w:rPr>
          <w:rFonts w:ascii="Times New Roman" w:hAnsi="Times New Roman" w:cs="Times New Roman"/>
          <w:lang w:val="en-US"/>
        </w:rPr>
      </w:pPr>
      <w:r w:rsidRPr="008F1DEA">
        <w:rPr>
          <w:rFonts w:ascii="Times New Roman" w:hAnsi="Times New Roman" w:cs="Times New Roman"/>
          <w:lang w:val="en-US"/>
        </w:rPr>
        <w:t>Ito M. et al. Characterization of low dose streptozotocin-induced progressive diabetes in mice //Environmental toxicology and pharmacology. – 2001. – Т. 9. – №. 3. – С. 71-78.</w:t>
      </w:r>
    </w:p>
    <w:p w14:paraId="5AC31124" w14:textId="35AD3DC4" w:rsidR="00505BC0" w:rsidRPr="008F1DEA" w:rsidRDefault="00505BC0" w:rsidP="00C543AF">
      <w:pPr>
        <w:pStyle w:val="a3"/>
        <w:numPr>
          <w:ilvl w:val="0"/>
          <w:numId w:val="5"/>
        </w:numPr>
        <w:spacing w:line="240" w:lineRule="auto"/>
        <w:jc w:val="both"/>
        <w:rPr>
          <w:rFonts w:ascii="Times New Roman" w:hAnsi="Times New Roman" w:cs="Times New Roman"/>
          <w:lang w:val="en-US"/>
        </w:rPr>
      </w:pPr>
      <w:proofErr w:type="spellStart"/>
      <w:r w:rsidRPr="008F1DEA">
        <w:rPr>
          <w:rFonts w:ascii="Times New Roman" w:hAnsi="Times New Roman" w:cs="Times New Roman"/>
          <w:lang w:val="en-US"/>
        </w:rPr>
        <w:t>Ghasemi</w:t>
      </w:r>
      <w:proofErr w:type="spellEnd"/>
      <w:r w:rsidRPr="008F1DEA">
        <w:rPr>
          <w:rFonts w:ascii="Times New Roman" w:hAnsi="Times New Roman" w:cs="Times New Roman"/>
          <w:lang w:val="en-US"/>
        </w:rPr>
        <w:t xml:space="preserve"> A., </w:t>
      </w:r>
      <w:proofErr w:type="spellStart"/>
      <w:r w:rsidRPr="008F1DEA">
        <w:rPr>
          <w:rFonts w:ascii="Times New Roman" w:hAnsi="Times New Roman" w:cs="Times New Roman"/>
          <w:lang w:val="en-US"/>
        </w:rPr>
        <w:t>Khalifi</w:t>
      </w:r>
      <w:proofErr w:type="spellEnd"/>
      <w:r w:rsidRPr="008F1DEA">
        <w:rPr>
          <w:rFonts w:ascii="Times New Roman" w:hAnsi="Times New Roman" w:cs="Times New Roman"/>
          <w:lang w:val="en-US"/>
        </w:rPr>
        <w:t xml:space="preserve"> S., Jedi S. Streptozotocin-nicotinamide-induced rat model of type 2 diabetes //</w:t>
      </w:r>
      <w:proofErr w:type="spellStart"/>
      <w:r w:rsidRPr="008F1DEA">
        <w:rPr>
          <w:rFonts w:ascii="Times New Roman" w:hAnsi="Times New Roman" w:cs="Times New Roman"/>
          <w:lang w:val="en-US"/>
        </w:rPr>
        <w:t>Acta</w:t>
      </w:r>
      <w:proofErr w:type="spellEnd"/>
      <w:r w:rsidRPr="008F1DEA">
        <w:rPr>
          <w:rFonts w:ascii="Times New Roman" w:hAnsi="Times New Roman" w:cs="Times New Roman"/>
          <w:lang w:val="en-US"/>
        </w:rPr>
        <w:t xml:space="preserve"> </w:t>
      </w:r>
      <w:proofErr w:type="spellStart"/>
      <w:r w:rsidRPr="008F1DEA">
        <w:rPr>
          <w:rFonts w:ascii="Times New Roman" w:hAnsi="Times New Roman" w:cs="Times New Roman"/>
          <w:lang w:val="en-US"/>
        </w:rPr>
        <w:t>Physiologica</w:t>
      </w:r>
      <w:proofErr w:type="spellEnd"/>
      <w:r w:rsidRPr="008F1DEA">
        <w:rPr>
          <w:rFonts w:ascii="Times New Roman" w:hAnsi="Times New Roman" w:cs="Times New Roman"/>
          <w:lang w:val="en-US"/>
        </w:rPr>
        <w:t xml:space="preserve"> </w:t>
      </w:r>
      <w:proofErr w:type="spellStart"/>
      <w:r w:rsidRPr="008F1DEA">
        <w:rPr>
          <w:rFonts w:ascii="Times New Roman" w:hAnsi="Times New Roman" w:cs="Times New Roman"/>
          <w:lang w:val="en-US"/>
        </w:rPr>
        <w:t>Hungarica</w:t>
      </w:r>
      <w:proofErr w:type="spellEnd"/>
      <w:r w:rsidRPr="008F1DEA">
        <w:rPr>
          <w:rFonts w:ascii="Times New Roman" w:hAnsi="Times New Roman" w:cs="Times New Roman"/>
          <w:lang w:val="en-US"/>
        </w:rPr>
        <w:t>. – 2014. – Т. 101. – №. 4. – С. 408-420.</w:t>
      </w:r>
    </w:p>
    <w:p w14:paraId="52275C32" w14:textId="3621EA7D" w:rsidR="00505BC0" w:rsidRPr="008F1DEA" w:rsidRDefault="00505BC0" w:rsidP="00C543AF">
      <w:pPr>
        <w:pStyle w:val="a3"/>
        <w:numPr>
          <w:ilvl w:val="0"/>
          <w:numId w:val="5"/>
        </w:numPr>
        <w:spacing w:line="240" w:lineRule="auto"/>
        <w:jc w:val="both"/>
        <w:rPr>
          <w:rFonts w:ascii="Times New Roman" w:hAnsi="Times New Roman" w:cs="Times New Roman"/>
          <w:lang w:val="en-US"/>
        </w:rPr>
      </w:pPr>
      <w:proofErr w:type="spellStart"/>
      <w:r w:rsidRPr="008F1DEA">
        <w:rPr>
          <w:rFonts w:ascii="Times New Roman" w:hAnsi="Times New Roman" w:cs="Times New Roman"/>
          <w:lang w:val="en-US"/>
        </w:rPr>
        <w:t>Masiello</w:t>
      </w:r>
      <w:proofErr w:type="spellEnd"/>
      <w:r w:rsidRPr="008F1DEA">
        <w:rPr>
          <w:rFonts w:ascii="Times New Roman" w:hAnsi="Times New Roman" w:cs="Times New Roman"/>
          <w:lang w:val="en-US"/>
        </w:rPr>
        <w:t xml:space="preserve"> P. et al. Experimental NIDDM: development of a new model in adult rats administered streptozotocin and nicotinamide //Diabetes. – 1998. – Т. 47. – №. 2. – С.224-229.</w:t>
      </w:r>
    </w:p>
    <w:p w14:paraId="4E2D966D" w14:textId="31ECFE64" w:rsidR="00505BC0" w:rsidRPr="008F1DEA" w:rsidRDefault="00505BC0" w:rsidP="00C543AF">
      <w:pPr>
        <w:pStyle w:val="a3"/>
        <w:numPr>
          <w:ilvl w:val="0"/>
          <w:numId w:val="5"/>
        </w:numPr>
        <w:spacing w:line="240" w:lineRule="auto"/>
        <w:jc w:val="both"/>
        <w:rPr>
          <w:rFonts w:ascii="Times New Roman" w:hAnsi="Times New Roman" w:cs="Times New Roman"/>
          <w:lang w:val="en-US"/>
        </w:rPr>
      </w:pPr>
      <w:r w:rsidRPr="008F1DEA">
        <w:rPr>
          <w:rFonts w:ascii="Times New Roman" w:hAnsi="Times New Roman" w:cs="Times New Roman"/>
          <w:lang w:val="en-US"/>
        </w:rPr>
        <w:t xml:space="preserve">Danilova I. G. et al. Partial recovery from alloxan-induced diabetes by sodium </w:t>
      </w:r>
      <w:proofErr w:type="spellStart"/>
      <w:r w:rsidRPr="008F1DEA">
        <w:rPr>
          <w:rFonts w:ascii="Times New Roman" w:hAnsi="Times New Roman" w:cs="Times New Roman"/>
          <w:lang w:val="en-US"/>
        </w:rPr>
        <w:t>phthalhydrazide</w:t>
      </w:r>
      <w:proofErr w:type="spellEnd"/>
      <w:r w:rsidRPr="008F1DEA">
        <w:rPr>
          <w:rFonts w:ascii="Times New Roman" w:hAnsi="Times New Roman" w:cs="Times New Roman"/>
          <w:lang w:val="en-US"/>
        </w:rPr>
        <w:t xml:space="preserve"> in rats //Biomedicine &amp;amp; Pharmacotherapy. – 2017. – Т. 95. – С. 103-110.</w:t>
      </w:r>
    </w:p>
    <w:p w14:paraId="6BE81785" w14:textId="3F764529" w:rsidR="00505BC0" w:rsidRPr="008F1DEA" w:rsidRDefault="00505BC0" w:rsidP="00C543AF">
      <w:pPr>
        <w:pStyle w:val="a3"/>
        <w:numPr>
          <w:ilvl w:val="0"/>
          <w:numId w:val="5"/>
        </w:numPr>
        <w:spacing w:line="240" w:lineRule="auto"/>
        <w:jc w:val="both"/>
        <w:rPr>
          <w:rFonts w:ascii="Times New Roman" w:hAnsi="Times New Roman" w:cs="Times New Roman"/>
          <w:lang w:val="en-US"/>
        </w:rPr>
      </w:pPr>
      <w:r w:rsidRPr="008F1DEA">
        <w:rPr>
          <w:rFonts w:ascii="Times New Roman" w:hAnsi="Times New Roman" w:cs="Times New Roman"/>
          <w:lang w:val="en-US"/>
        </w:rPr>
        <w:t xml:space="preserve">Bruno S., </w:t>
      </w:r>
      <w:proofErr w:type="spellStart"/>
      <w:r w:rsidRPr="008F1DEA">
        <w:rPr>
          <w:rFonts w:ascii="Times New Roman" w:hAnsi="Times New Roman" w:cs="Times New Roman"/>
          <w:lang w:val="en-US"/>
        </w:rPr>
        <w:t>Darzynkiewicz</w:t>
      </w:r>
      <w:proofErr w:type="spellEnd"/>
      <w:r w:rsidRPr="008F1DEA">
        <w:rPr>
          <w:rFonts w:ascii="Times New Roman" w:hAnsi="Times New Roman" w:cs="Times New Roman"/>
          <w:lang w:val="en-US"/>
        </w:rPr>
        <w:t xml:space="preserve"> Z. Cell cycle dependent expression and stability of the nuclear protein detected by Ki‐67 antibody in HL‐60 cells //Cell proliferation. – 1992. – Т. 25. –№. 1. – С. 31-40.</w:t>
      </w:r>
    </w:p>
    <w:p w14:paraId="37480505" w14:textId="01BDEF65" w:rsidR="00505BC0" w:rsidRPr="008F1DEA" w:rsidRDefault="008F70A8" w:rsidP="00C543AF">
      <w:pPr>
        <w:pStyle w:val="a3"/>
        <w:numPr>
          <w:ilvl w:val="0"/>
          <w:numId w:val="5"/>
        </w:numPr>
        <w:spacing w:line="240" w:lineRule="auto"/>
        <w:jc w:val="both"/>
        <w:rPr>
          <w:rFonts w:ascii="Times New Roman" w:hAnsi="Times New Roman" w:cs="Times New Roman"/>
          <w:lang w:val="en-US"/>
        </w:rPr>
      </w:pPr>
      <w:proofErr w:type="spellStart"/>
      <w:r w:rsidRPr="008F1DEA">
        <w:rPr>
          <w:rFonts w:ascii="Times New Roman" w:hAnsi="Times New Roman" w:cs="Times New Roman"/>
          <w:lang w:val="en-US"/>
        </w:rPr>
        <w:t>Darzynkiewicz</w:t>
      </w:r>
      <w:proofErr w:type="spellEnd"/>
      <w:r w:rsidRPr="008F1DEA">
        <w:rPr>
          <w:rFonts w:ascii="Times New Roman" w:hAnsi="Times New Roman" w:cs="Times New Roman"/>
          <w:lang w:val="en-US"/>
        </w:rPr>
        <w:t xml:space="preserve"> Z. et al. Initiation and termination of DNA replication during S phase in relation to cyclins D1, E and A, p21WAF1, Cdt1 and the p12 subunit of DNA polymerase δ revealed in individual cells by cytometry //</w:t>
      </w:r>
      <w:proofErr w:type="spellStart"/>
      <w:r w:rsidRPr="008F1DEA">
        <w:rPr>
          <w:rFonts w:ascii="Times New Roman" w:hAnsi="Times New Roman" w:cs="Times New Roman"/>
          <w:lang w:val="en-US"/>
        </w:rPr>
        <w:t>Oncotarget</w:t>
      </w:r>
      <w:proofErr w:type="spellEnd"/>
      <w:r w:rsidRPr="008F1DEA">
        <w:rPr>
          <w:rFonts w:ascii="Times New Roman" w:hAnsi="Times New Roman" w:cs="Times New Roman"/>
          <w:lang w:val="en-US"/>
        </w:rPr>
        <w:t>. – 2015. – Т. 6. – №. 14. – С.11735.</w:t>
      </w:r>
    </w:p>
    <w:p w14:paraId="6E95AA97" w14:textId="6E6750CC" w:rsidR="008F70A8" w:rsidRDefault="008F70A8" w:rsidP="00C543AF">
      <w:pPr>
        <w:pStyle w:val="a3"/>
        <w:numPr>
          <w:ilvl w:val="0"/>
          <w:numId w:val="5"/>
        </w:numPr>
        <w:spacing w:line="240" w:lineRule="auto"/>
        <w:jc w:val="both"/>
        <w:rPr>
          <w:rFonts w:ascii="Times New Roman" w:hAnsi="Times New Roman" w:cs="Times New Roman"/>
          <w:lang w:val="en-US"/>
        </w:rPr>
      </w:pPr>
      <w:proofErr w:type="spellStart"/>
      <w:r w:rsidRPr="008F1DEA">
        <w:rPr>
          <w:rFonts w:ascii="Times New Roman" w:hAnsi="Times New Roman" w:cs="Times New Roman"/>
          <w:lang w:val="en-US"/>
        </w:rPr>
        <w:t>Sjöholm</w:t>
      </w:r>
      <w:proofErr w:type="spellEnd"/>
      <w:r w:rsidRPr="008F1DEA">
        <w:rPr>
          <w:rFonts w:ascii="Times New Roman" w:hAnsi="Times New Roman" w:cs="Times New Roman"/>
          <w:lang w:val="en-US"/>
        </w:rPr>
        <w:t xml:space="preserve"> Å. Diabetes mellitus and impaired pancreatic β‐cell proliferation //Journal of internal medicine. – 1996. – Т. 239. – №. 3. – С. 211-220.</w:t>
      </w:r>
    </w:p>
    <w:p w14:paraId="01F58C4D" w14:textId="060F238C" w:rsidR="00710503" w:rsidRDefault="00107F64" w:rsidP="00107F64">
      <w:pPr>
        <w:pStyle w:val="a3"/>
        <w:numPr>
          <w:ilvl w:val="0"/>
          <w:numId w:val="5"/>
        </w:numPr>
        <w:spacing w:line="240" w:lineRule="auto"/>
        <w:jc w:val="both"/>
        <w:rPr>
          <w:rFonts w:ascii="Times New Roman" w:hAnsi="Times New Roman" w:cs="Times New Roman"/>
          <w:lang w:val="en-US"/>
        </w:rPr>
      </w:pPr>
      <w:r w:rsidRPr="00107F64">
        <w:rPr>
          <w:rFonts w:ascii="Times New Roman" w:hAnsi="Times New Roman" w:cs="Times New Roman"/>
          <w:lang w:val="en-US"/>
        </w:rPr>
        <w:t>Willcox A.</w:t>
      </w:r>
      <w:r>
        <w:rPr>
          <w:rFonts w:ascii="Times New Roman" w:hAnsi="Times New Roman" w:cs="Times New Roman"/>
          <w:lang w:val="en-US"/>
        </w:rPr>
        <w:t xml:space="preserve"> at al. </w:t>
      </w:r>
      <w:r w:rsidRPr="00BD05E0">
        <w:rPr>
          <w:rFonts w:ascii="Times New Roman" w:hAnsi="Times New Roman" w:cs="Times New Roman"/>
          <w:lang w:val="en-US"/>
        </w:rPr>
        <w:t>Evidence of increased islet cell proliferation in patients with recent-onset type 1 diabetes</w:t>
      </w:r>
      <w:r w:rsidR="00230E1B">
        <w:rPr>
          <w:rFonts w:ascii="Times New Roman" w:hAnsi="Times New Roman" w:cs="Times New Roman"/>
          <w:lang w:val="en-US"/>
        </w:rPr>
        <w:t xml:space="preserve"> // </w:t>
      </w:r>
      <w:hyperlink r:id="rId22" w:history="1">
        <w:proofErr w:type="spellStart"/>
        <w:r w:rsidR="00230E1B" w:rsidRPr="00230E1B">
          <w:rPr>
            <w:rFonts w:ascii="Times New Roman" w:hAnsi="Times New Roman" w:cs="Times New Roman"/>
            <w:lang w:val="en-US"/>
          </w:rPr>
          <w:t>Diabetologia</w:t>
        </w:r>
        <w:proofErr w:type="spellEnd"/>
      </w:hyperlink>
      <w:r w:rsidR="00230E1B" w:rsidRPr="00230E1B">
        <w:rPr>
          <w:rFonts w:ascii="Times New Roman" w:hAnsi="Times New Roman" w:cs="Times New Roman"/>
          <w:lang w:val="en-US"/>
        </w:rPr>
        <w:t xml:space="preserve"> – 2010. – </w:t>
      </w:r>
      <w:r w:rsidR="00230E1B" w:rsidRPr="0090036F">
        <w:rPr>
          <w:rFonts w:ascii="Times New Roman" w:hAnsi="Times New Roman" w:cs="Times New Roman"/>
          <w:lang w:val="en-US"/>
        </w:rPr>
        <w:t>Vol 4. – P. 2</w:t>
      </w:r>
      <w:r w:rsidR="00230E1B" w:rsidRPr="00230E1B">
        <w:rPr>
          <w:rFonts w:ascii="Times New Roman" w:hAnsi="Times New Roman" w:cs="Times New Roman"/>
          <w:lang w:val="en-US"/>
        </w:rPr>
        <w:t xml:space="preserve">020–2028. </w:t>
      </w:r>
    </w:p>
    <w:p w14:paraId="78BD4742" w14:textId="77777777" w:rsidR="004221F9" w:rsidRDefault="004221F9" w:rsidP="004221F9">
      <w:pPr>
        <w:spacing w:line="240" w:lineRule="auto"/>
        <w:jc w:val="both"/>
        <w:rPr>
          <w:rFonts w:ascii="Times New Roman" w:hAnsi="Times New Roman" w:cs="Times New Roman"/>
          <w:lang w:val="en-US"/>
        </w:rPr>
      </w:pPr>
    </w:p>
    <w:p w14:paraId="15BD4458" w14:textId="77777777" w:rsidR="004221F9" w:rsidRDefault="004221F9" w:rsidP="004221F9">
      <w:pPr>
        <w:spacing w:line="240" w:lineRule="auto"/>
        <w:jc w:val="both"/>
        <w:rPr>
          <w:rFonts w:ascii="Times New Roman" w:hAnsi="Times New Roman" w:cs="Times New Roman"/>
          <w:lang w:val="en-US"/>
        </w:rPr>
      </w:pPr>
    </w:p>
    <w:p w14:paraId="18F3A9F4" w14:textId="77777777" w:rsidR="004221F9" w:rsidRDefault="004221F9" w:rsidP="004221F9">
      <w:pPr>
        <w:spacing w:line="240" w:lineRule="auto"/>
        <w:jc w:val="both"/>
        <w:rPr>
          <w:rFonts w:ascii="Times New Roman" w:hAnsi="Times New Roman" w:cs="Times New Roman"/>
          <w:lang w:val="en-US"/>
        </w:rPr>
      </w:pPr>
    </w:p>
    <w:p w14:paraId="0D982CFB" w14:textId="77777777" w:rsidR="004221F9" w:rsidRPr="004221F9" w:rsidRDefault="004221F9" w:rsidP="004221F9">
      <w:pPr>
        <w:pStyle w:val="a3"/>
        <w:numPr>
          <w:ilvl w:val="0"/>
          <w:numId w:val="5"/>
        </w:numPr>
        <w:spacing w:line="240" w:lineRule="auto"/>
        <w:jc w:val="both"/>
        <w:rPr>
          <w:rFonts w:ascii="Times New Roman" w:hAnsi="Times New Roman" w:cs="Times New Roman"/>
          <w:lang w:val="en-US"/>
        </w:rPr>
      </w:pPr>
      <w:r w:rsidRPr="004221F9">
        <w:rPr>
          <w:rFonts w:ascii="Times New Roman" w:hAnsi="Times New Roman" w:cs="Times New Roman"/>
          <w:lang w:val="en-US"/>
        </w:rPr>
        <w:t>37.</w:t>
      </w:r>
      <w:r w:rsidRPr="004221F9">
        <w:rPr>
          <w:rFonts w:ascii="Times New Roman" w:hAnsi="Times New Roman" w:cs="Times New Roman"/>
          <w:lang w:val="en-US"/>
        </w:rPr>
        <w:tab/>
        <w:t>Olszewski M.B. et al. TNF Trafficking to Human Mast Cell Granules: Mature Chain-Dependent Endocytosis // J. Immunol. 2007. Vol. 178, № 9. P. 5701–5709.</w:t>
      </w:r>
    </w:p>
    <w:p w14:paraId="220247B7" w14:textId="77777777" w:rsidR="004221F9" w:rsidRPr="004221F9" w:rsidRDefault="004221F9" w:rsidP="004221F9">
      <w:pPr>
        <w:pStyle w:val="a3"/>
        <w:numPr>
          <w:ilvl w:val="0"/>
          <w:numId w:val="5"/>
        </w:numPr>
        <w:spacing w:line="240" w:lineRule="auto"/>
        <w:jc w:val="both"/>
        <w:rPr>
          <w:rFonts w:ascii="Times New Roman" w:hAnsi="Times New Roman" w:cs="Times New Roman"/>
          <w:lang w:val="en-US"/>
        </w:rPr>
      </w:pPr>
      <w:r w:rsidRPr="004221F9">
        <w:rPr>
          <w:rFonts w:ascii="Times New Roman" w:hAnsi="Times New Roman" w:cs="Times New Roman"/>
          <w:lang w:val="en-US"/>
        </w:rPr>
        <w:t>38.</w:t>
      </w:r>
      <w:r w:rsidRPr="004221F9">
        <w:rPr>
          <w:rFonts w:ascii="Times New Roman" w:hAnsi="Times New Roman" w:cs="Times New Roman"/>
          <w:lang w:val="en-US"/>
        </w:rPr>
        <w:tab/>
        <w:t>Theiss A.L. et al. Tumor necrosis factor (TNF) α increases collagen accumulation and proliferation in intestinal myofibroblasts via TNF receptor 2 // J. Biol. Chem. 2005. Vol. 280, № 43. P. 36099–36109.</w:t>
      </w:r>
    </w:p>
    <w:p w14:paraId="4D2B35C8" w14:textId="77777777" w:rsidR="004221F9" w:rsidRDefault="004221F9" w:rsidP="004221F9">
      <w:pPr>
        <w:widowControl w:val="0"/>
        <w:autoSpaceDE w:val="0"/>
        <w:autoSpaceDN w:val="0"/>
        <w:adjustRightInd w:val="0"/>
        <w:ind w:left="640" w:hanging="640"/>
        <w:rPr>
          <w:noProof/>
          <w:sz w:val="24"/>
          <w:szCs w:val="24"/>
          <w:lang w:val="en-US"/>
        </w:rPr>
      </w:pPr>
    </w:p>
    <w:p w14:paraId="367434C0" w14:textId="77777777" w:rsidR="004221F9" w:rsidRPr="004221F9" w:rsidRDefault="00312CE0" w:rsidP="004221F9">
      <w:pPr>
        <w:pStyle w:val="2"/>
        <w:spacing w:before="0" w:beforeAutospacing="0" w:after="0" w:afterAutospacing="0"/>
        <w:jc w:val="center"/>
        <w:rPr>
          <w:rFonts w:ascii="Arial" w:hAnsi="Arial" w:cs="Arial"/>
          <w:color w:val="505050"/>
          <w:lang w:val="en-US"/>
        </w:rPr>
      </w:pPr>
      <w:hyperlink r:id="rId23" w:tooltip="Go to Kidney International on ScienceDirect" w:history="1">
        <w:r w:rsidR="004221F9" w:rsidRPr="004221F9">
          <w:rPr>
            <w:rStyle w:val="a6"/>
            <w:rFonts w:ascii="Arial" w:hAnsi="Arial" w:cs="Arial"/>
            <w:color w:val="505050"/>
            <w:lang w:val="en-US"/>
          </w:rPr>
          <w:t>Kidney International</w:t>
        </w:r>
      </w:hyperlink>
    </w:p>
    <w:p w14:paraId="23186BD7" w14:textId="77777777" w:rsidR="004221F9" w:rsidRPr="004221F9" w:rsidRDefault="00312CE0" w:rsidP="004221F9">
      <w:pPr>
        <w:jc w:val="center"/>
        <w:rPr>
          <w:rFonts w:ascii="Arial" w:hAnsi="Arial" w:cs="Arial"/>
          <w:color w:val="2E2E2E"/>
          <w:sz w:val="21"/>
          <w:szCs w:val="21"/>
          <w:lang w:val="en-US"/>
        </w:rPr>
      </w:pPr>
      <w:hyperlink r:id="rId24" w:tooltip="Go to table of contents for this volume/issue" w:history="1">
        <w:r w:rsidR="004221F9" w:rsidRPr="004221F9">
          <w:rPr>
            <w:rStyle w:val="a6"/>
            <w:rFonts w:ascii="Arial" w:hAnsi="Arial" w:cs="Arial"/>
            <w:color w:val="0C7DBB"/>
            <w:sz w:val="21"/>
            <w:szCs w:val="21"/>
            <w:lang w:val="en-US"/>
          </w:rPr>
          <w:t>Volume 88, Issue 4</w:t>
        </w:r>
      </w:hyperlink>
      <w:r w:rsidR="004221F9" w:rsidRPr="004221F9">
        <w:rPr>
          <w:rFonts w:ascii="Arial" w:hAnsi="Arial" w:cs="Arial"/>
          <w:color w:val="2E2E2E"/>
          <w:sz w:val="21"/>
          <w:szCs w:val="21"/>
          <w:lang w:val="en-US"/>
        </w:rPr>
        <w:t>, October 2015, Pages 662-665</w:t>
      </w:r>
    </w:p>
    <w:p w14:paraId="02C01FDD" w14:textId="77777777" w:rsidR="004221F9" w:rsidRPr="004221F9" w:rsidRDefault="004221F9" w:rsidP="004221F9">
      <w:pPr>
        <w:pStyle w:val="1"/>
        <w:spacing w:before="0"/>
        <w:rPr>
          <w:color w:val="505050"/>
          <w:lang w:val="en-US"/>
        </w:rPr>
      </w:pPr>
      <w:r w:rsidRPr="004221F9">
        <w:rPr>
          <w:rStyle w:val="title-text"/>
          <w:color w:val="505050"/>
          <w:lang w:val="en-US"/>
        </w:rPr>
        <w:t>Relevance of TNF-</w:t>
      </w:r>
      <w:r>
        <w:rPr>
          <w:rStyle w:val="title-text"/>
          <w:color w:val="505050"/>
        </w:rPr>
        <w:t>α</w:t>
      </w:r>
      <w:r w:rsidRPr="004221F9">
        <w:rPr>
          <w:rStyle w:val="title-text"/>
          <w:color w:val="505050"/>
          <w:lang w:val="en-US"/>
        </w:rPr>
        <w:t xml:space="preserve"> in the context of other inflammatory cytokines in the progression of diabetic nephropathy</w:t>
      </w:r>
    </w:p>
    <w:p w14:paraId="1F930301" w14:textId="77777777" w:rsidR="004221F9" w:rsidRPr="00022EF5" w:rsidRDefault="004221F9" w:rsidP="004221F9">
      <w:pPr>
        <w:rPr>
          <w:rFonts w:ascii="Arial" w:hAnsi="Arial" w:cs="Arial"/>
          <w:color w:val="2E2E2E"/>
          <w:sz w:val="21"/>
          <w:szCs w:val="21"/>
          <w:lang w:val="en-US"/>
        </w:rPr>
      </w:pPr>
      <w:r w:rsidRPr="004221F9">
        <w:rPr>
          <w:rStyle w:val="sr-only"/>
          <w:rFonts w:ascii="Arial" w:hAnsi="Arial" w:cs="Arial"/>
          <w:color w:val="2E2E2E"/>
          <w:sz w:val="21"/>
          <w:szCs w:val="21"/>
          <w:bdr w:val="none" w:sz="0" w:space="0" w:color="auto" w:frame="1"/>
          <w:lang w:val="en-US"/>
        </w:rPr>
        <w:t>Author links open overlay panel</w:t>
      </w:r>
      <w:bookmarkStart w:id="0" w:name="bau0010"/>
      <w:r>
        <w:rPr>
          <w:rFonts w:ascii="Arial" w:hAnsi="Arial" w:cs="Arial"/>
          <w:color w:val="2E2E2E"/>
          <w:sz w:val="21"/>
          <w:szCs w:val="21"/>
        </w:rPr>
        <w:fldChar w:fldCharType="begin"/>
      </w:r>
      <w:r w:rsidRPr="004221F9">
        <w:rPr>
          <w:rFonts w:ascii="Arial" w:hAnsi="Arial" w:cs="Arial"/>
          <w:color w:val="2E2E2E"/>
          <w:sz w:val="21"/>
          <w:szCs w:val="21"/>
          <w:lang w:val="en-US"/>
        </w:rPr>
        <w:instrText xml:space="preserve"> HYPERLINK "https://www.sciencedirect.com/science/article/pii/S2157171615322747" \l "!" </w:instrText>
      </w:r>
      <w:r>
        <w:rPr>
          <w:rFonts w:ascii="Arial" w:hAnsi="Arial" w:cs="Arial"/>
          <w:color w:val="2E2E2E"/>
          <w:sz w:val="21"/>
          <w:szCs w:val="21"/>
        </w:rPr>
        <w:fldChar w:fldCharType="separate"/>
      </w:r>
      <w:r w:rsidRPr="004221F9">
        <w:rPr>
          <w:rStyle w:val="text"/>
          <w:rFonts w:ascii="Arial" w:hAnsi="Arial" w:cs="Arial"/>
          <w:color w:val="0C7DBB"/>
          <w:sz w:val="21"/>
          <w:szCs w:val="21"/>
          <w:lang w:val="en-US"/>
        </w:rPr>
        <w:t>LinSun</w:t>
      </w:r>
      <w:r w:rsidRPr="004221F9">
        <w:rPr>
          <w:rStyle w:val="author-ref"/>
          <w:rFonts w:ascii="Arial" w:hAnsi="Arial" w:cs="Arial"/>
          <w:color w:val="0C7DBB"/>
          <w:sz w:val="16"/>
          <w:szCs w:val="16"/>
          <w:vertAlign w:val="superscript"/>
          <w:lang w:val="en-US"/>
        </w:rPr>
        <w:t>1</w:t>
      </w:r>
      <w:r>
        <w:rPr>
          <w:rFonts w:ascii="Arial" w:hAnsi="Arial" w:cs="Arial"/>
          <w:color w:val="2E2E2E"/>
          <w:sz w:val="21"/>
          <w:szCs w:val="21"/>
        </w:rPr>
        <w:fldChar w:fldCharType="end"/>
      </w:r>
      <w:bookmarkStart w:id="1" w:name="bau0015"/>
      <w:bookmarkEnd w:id="0"/>
      <w:r>
        <w:rPr>
          <w:rFonts w:ascii="Arial" w:hAnsi="Arial" w:cs="Arial"/>
          <w:color w:val="2E2E2E"/>
          <w:sz w:val="21"/>
          <w:szCs w:val="21"/>
        </w:rPr>
        <w:fldChar w:fldCharType="begin"/>
      </w:r>
      <w:r w:rsidRPr="004221F9">
        <w:rPr>
          <w:rFonts w:ascii="Arial" w:hAnsi="Arial" w:cs="Arial"/>
          <w:color w:val="2E2E2E"/>
          <w:sz w:val="21"/>
          <w:szCs w:val="21"/>
          <w:lang w:val="en-US"/>
        </w:rPr>
        <w:instrText xml:space="preserve"> HYPERLINK "https://www.sciencedirect.com/science/article/pii/S2157171615322747" \l "!" </w:instrText>
      </w:r>
      <w:r>
        <w:rPr>
          <w:rFonts w:ascii="Arial" w:hAnsi="Arial" w:cs="Arial"/>
          <w:color w:val="2E2E2E"/>
          <w:sz w:val="21"/>
          <w:szCs w:val="21"/>
        </w:rPr>
        <w:fldChar w:fldCharType="separate"/>
      </w:r>
      <w:r w:rsidRPr="004221F9">
        <w:rPr>
          <w:rStyle w:val="text"/>
          <w:rFonts w:ascii="Arial" w:hAnsi="Arial" w:cs="Arial"/>
          <w:color w:val="0C7DBB"/>
          <w:sz w:val="21"/>
          <w:szCs w:val="21"/>
          <w:lang w:val="en-US"/>
        </w:rPr>
        <w:t>Yashpal S.Kanwar</w:t>
      </w:r>
      <w:r w:rsidRPr="004221F9">
        <w:rPr>
          <w:rStyle w:val="author-ref"/>
          <w:rFonts w:ascii="Arial" w:hAnsi="Arial" w:cs="Arial"/>
          <w:color w:val="0C7DBB"/>
          <w:sz w:val="16"/>
          <w:szCs w:val="16"/>
          <w:vertAlign w:val="superscript"/>
          <w:lang w:val="en-US"/>
        </w:rPr>
        <w:t>23</w:t>
      </w:r>
      <w:r>
        <w:rPr>
          <w:rFonts w:ascii="Arial" w:hAnsi="Arial" w:cs="Arial"/>
          <w:color w:val="2E2E2E"/>
          <w:sz w:val="21"/>
          <w:szCs w:val="21"/>
        </w:rPr>
        <w:fldChar w:fldCharType="end"/>
      </w:r>
      <w:bookmarkEnd w:id="1"/>
    </w:p>
    <w:p w14:paraId="28220DA4" w14:textId="77777777" w:rsidR="005724EE" w:rsidRPr="00022EF5" w:rsidRDefault="005724EE" w:rsidP="004221F9">
      <w:pPr>
        <w:rPr>
          <w:rFonts w:ascii="Arial" w:hAnsi="Arial" w:cs="Arial"/>
          <w:color w:val="2E2E2E"/>
          <w:sz w:val="21"/>
          <w:szCs w:val="21"/>
          <w:lang w:val="en-US"/>
        </w:rPr>
      </w:pPr>
    </w:p>
    <w:p w14:paraId="250C6DD7" w14:textId="77777777" w:rsidR="005724EE" w:rsidRPr="005724EE" w:rsidRDefault="00312CE0" w:rsidP="005724EE">
      <w:pPr>
        <w:pStyle w:val="2"/>
        <w:spacing w:before="0" w:beforeAutospacing="0" w:after="0" w:afterAutospacing="0"/>
        <w:rPr>
          <w:b w:val="0"/>
          <w:bCs w:val="0"/>
          <w:color w:val="2E2E2E"/>
          <w:lang w:val="en-US"/>
        </w:rPr>
      </w:pPr>
      <w:hyperlink r:id="rId25" w:history="1">
        <w:r w:rsidR="005724EE" w:rsidRPr="005724EE">
          <w:rPr>
            <w:rStyle w:val="anchor-text"/>
            <w:b w:val="0"/>
            <w:bCs w:val="0"/>
            <w:color w:val="2E2E2E"/>
            <w:lang w:val="en-US"/>
          </w:rPr>
          <w:t>Cytokines and Chemokines</w:t>
        </w:r>
      </w:hyperlink>
    </w:p>
    <w:p w14:paraId="68DEA9BE" w14:textId="77777777" w:rsidR="005724EE" w:rsidRPr="005724EE" w:rsidRDefault="005724EE" w:rsidP="005724EE">
      <w:pPr>
        <w:pStyle w:val="a5"/>
        <w:spacing w:before="0" w:beforeAutospacing="0" w:after="0" w:afterAutospacing="0"/>
        <w:rPr>
          <w:rFonts w:ascii="Arial" w:hAnsi="Arial" w:cs="Arial"/>
          <w:color w:val="2E2E2E"/>
          <w:sz w:val="30"/>
          <w:szCs w:val="30"/>
          <w:lang w:val="en-US"/>
        </w:rPr>
      </w:pPr>
      <w:r w:rsidRPr="005724EE">
        <w:rPr>
          <w:rFonts w:ascii="Arial" w:hAnsi="Arial" w:cs="Arial"/>
          <w:color w:val="2E2E2E"/>
          <w:sz w:val="30"/>
          <w:szCs w:val="30"/>
          <w:lang w:val="en-US"/>
        </w:rPr>
        <w:t>D.E. Griffin, in </w:t>
      </w:r>
      <w:hyperlink r:id="rId26" w:history="1">
        <w:r w:rsidRPr="005724EE">
          <w:rPr>
            <w:rStyle w:val="anchor-text"/>
            <w:rFonts w:ascii="Arial" w:hAnsi="Arial" w:cs="Arial"/>
            <w:color w:val="0C7DBB"/>
            <w:sz w:val="30"/>
            <w:szCs w:val="30"/>
            <w:lang w:val="en-US"/>
          </w:rPr>
          <w:t>Encyclopedia of Virology (Third Edition)</w:t>
        </w:r>
      </w:hyperlink>
      <w:r w:rsidRPr="005724EE">
        <w:rPr>
          <w:rFonts w:ascii="Arial" w:hAnsi="Arial" w:cs="Arial"/>
          <w:color w:val="2E2E2E"/>
          <w:sz w:val="30"/>
          <w:szCs w:val="30"/>
          <w:lang w:val="en-US"/>
        </w:rPr>
        <w:t>, 2008</w:t>
      </w:r>
    </w:p>
    <w:p w14:paraId="3D720E4A" w14:textId="77777777" w:rsidR="005724EE" w:rsidRPr="004221F9" w:rsidRDefault="005724EE" w:rsidP="004221F9">
      <w:pPr>
        <w:rPr>
          <w:rFonts w:ascii="Arial" w:hAnsi="Arial" w:cs="Arial"/>
          <w:color w:val="2E2E2E"/>
          <w:sz w:val="21"/>
          <w:szCs w:val="21"/>
          <w:lang w:val="en-US"/>
        </w:rPr>
      </w:pPr>
      <w:bookmarkStart w:id="2" w:name="_GoBack"/>
      <w:bookmarkEnd w:id="2"/>
    </w:p>
    <w:sectPr w:rsidR="005724EE" w:rsidRPr="004221F9" w:rsidSect="003378C1">
      <w:pgSz w:w="11906" w:h="16838"/>
      <w:pgMar w:top="1418" w:right="1134" w:bottom="1418" w:left="1134"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Georgia">
    <w:panose1 w:val="02040502050405020303"/>
    <w:charset w:val="CC"/>
    <w:family w:val="roman"/>
    <w:pitch w:val="variable"/>
    <w:sig w:usb0="00000287" w:usb1="00000000" w:usb2="00000000" w:usb3="00000000" w:csb0="000000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AA4C3B"/>
    <w:multiLevelType w:val="hybridMultilevel"/>
    <w:tmpl w:val="A5B8323E"/>
    <w:lvl w:ilvl="0" w:tplc="DC60E720">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1" w15:restartNumberingAfterBreak="0">
    <w:nsid w:val="0FED1927"/>
    <w:multiLevelType w:val="hybridMultilevel"/>
    <w:tmpl w:val="41F0F79A"/>
    <w:lvl w:ilvl="0" w:tplc="4BDED5D8">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 w15:restartNumberingAfterBreak="0">
    <w:nsid w:val="1A394140"/>
    <w:multiLevelType w:val="hybridMultilevel"/>
    <w:tmpl w:val="B06219C8"/>
    <w:lvl w:ilvl="0" w:tplc="55306CF6">
      <w:start w:val="1"/>
      <w:numFmt w:val="decimal"/>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 w15:restartNumberingAfterBreak="0">
    <w:nsid w:val="265076D8"/>
    <w:multiLevelType w:val="hybridMultilevel"/>
    <w:tmpl w:val="8834A784"/>
    <w:lvl w:ilvl="0" w:tplc="29F6062E">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4" w15:restartNumberingAfterBreak="0">
    <w:nsid w:val="3E2A13F3"/>
    <w:multiLevelType w:val="multilevel"/>
    <w:tmpl w:val="193429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3E62426"/>
    <w:multiLevelType w:val="multilevel"/>
    <w:tmpl w:val="0E72A6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79905BBC"/>
    <w:multiLevelType w:val="multilevel"/>
    <w:tmpl w:val="0616DF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
  </w:num>
  <w:num w:numId="2">
    <w:abstractNumId w:val="1"/>
  </w:num>
  <w:num w:numId="3">
    <w:abstractNumId w:val="2"/>
  </w:num>
  <w:num w:numId="4">
    <w:abstractNumId w:val="6"/>
  </w:num>
  <w:num w:numId="5">
    <w:abstractNumId w:val="0"/>
  </w:num>
  <w:num w:numId="6">
    <w:abstractNumId w:val="5"/>
  </w:num>
  <w:num w:numId="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ru-RU" w:vendorID="64" w:dllVersion="6" w:nlCheck="1" w:checkStyle="0"/>
  <w:activeWritingStyle w:appName="MSWord" w:lang="en-US" w:vendorID="64" w:dllVersion="6" w:nlCheck="1" w:checkStyle="1"/>
  <w:activeWritingStyle w:appName="MSWord" w:lang="ru-RU" w:vendorID="64" w:dllVersion="0" w:nlCheck="1" w:checkStyle="0"/>
  <w:activeWritingStyle w:appName="MSWord" w:lang="en-US" w:vendorID="64" w:dllVersion="0" w:nlCheck="1" w:checkStyle="0"/>
  <w:activeWritingStyle w:appName="MSWord" w:lang="ru-RU" w:vendorID="64" w:dllVersion="131078" w:nlCheck="1" w:checkStyle="0"/>
  <w:activeWritingStyle w:appName="MSWord" w:lang="en-US" w:vendorID="64" w:dllVersion="131078" w:nlCheck="1" w:checkStyle="1"/>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949FD"/>
    <w:rsid w:val="00005945"/>
    <w:rsid w:val="000141DE"/>
    <w:rsid w:val="00022EF5"/>
    <w:rsid w:val="000263C5"/>
    <w:rsid w:val="00027212"/>
    <w:rsid w:val="000A6972"/>
    <w:rsid w:val="000B32E6"/>
    <w:rsid w:val="000D5780"/>
    <w:rsid w:val="00107F64"/>
    <w:rsid w:val="001104F3"/>
    <w:rsid w:val="0011087B"/>
    <w:rsid w:val="00130CDF"/>
    <w:rsid w:val="0014006C"/>
    <w:rsid w:val="00143BC1"/>
    <w:rsid w:val="00186359"/>
    <w:rsid w:val="001F060E"/>
    <w:rsid w:val="001F6A56"/>
    <w:rsid w:val="0020226D"/>
    <w:rsid w:val="00211DE2"/>
    <w:rsid w:val="0021371C"/>
    <w:rsid w:val="00214AE3"/>
    <w:rsid w:val="00223755"/>
    <w:rsid w:val="002303D9"/>
    <w:rsid w:val="00230E1B"/>
    <w:rsid w:val="00233F6C"/>
    <w:rsid w:val="00236326"/>
    <w:rsid w:val="00256856"/>
    <w:rsid w:val="002854C1"/>
    <w:rsid w:val="002A369E"/>
    <w:rsid w:val="002A64C8"/>
    <w:rsid w:val="002B12DD"/>
    <w:rsid w:val="002C4257"/>
    <w:rsid w:val="002C57D7"/>
    <w:rsid w:val="002D5564"/>
    <w:rsid w:val="002E2C18"/>
    <w:rsid w:val="002E4997"/>
    <w:rsid w:val="00301B95"/>
    <w:rsid w:val="00312CE0"/>
    <w:rsid w:val="00322A9D"/>
    <w:rsid w:val="003378C1"/>
    <w:rsid w:val="00337A2E"/>
    <w:rsid w:val="00342182"/>
    <w:rsid w:val="00353283"/>
    <w:rsid w:val="00355503"/>
    <w:rsid w:val="003728B6"/>
    <w:rsid w:val="00381C89"/>
    <w:rsid w:val="003A2964"/>
    <w:rsid w:val="003B2B32"/>
    <w:rsid w:val="00403FFC"/>
    <w:rsid w:val="00406E52"/>
    <w:rsid w:val="004104ED"/>
    <w:rsid w:val="004221F9"/>
    <w:rsid w:val="004271B9"/>
    <w:rsid w:val="0044279C"/>
    <w:rsid w:val="004450A7"/>
    <w:rsid w:val="00466543"/>
    <w:rsid w:val="00483339"/>
    <w:rsid w:val="004864FC"/>
    <w:rsid w:val="004B3F5D"/>
    <w:rsid w:val="004C1DEC"/>
    <w:rsid w:val="004D6C35"/>
    <w:rsid w:val="004D7C30"/>
    <w:rsid w:val="00505BC0"/>
    <w:rsid w:val="005271CD"/>
    <w:rsid w:val="0052788D"/>
    <w:rsid w:val="005323E1"/>
    <w:rsid w:val="005462F2"/>
    <w:rsid w:val="00556146"/>
    <w:rsid w:val="005572C1"/>
    <w:rsid w:val="005724EE"/>
    <w:rsid w:val="00581465"/>
    <w:rsid w:val="005949FD"/>
    <w:rsid w:val="005973A7"/>
    <w:rsid w:val="005A23A2"/>
    <w:rsid w:val="005A5E26"/>
    <w:rsid w:val="005C4877"/>
    <w:rsid w:val="005D4A1C"/>
    <w:rsid w:val="005F3176"/>
    <w:rsid w:val="0060693E"/>
    <w:rsid w:val="00614DD9"/>
    <w:rsid w:val="00626843"/>
    <w:rsid w:val="00632530"/>
    <w:rsid w:val="00661475"/>
    <w:rsid w:val="0066212E"/>
    <w:rsid w:val="0069370A"/>
    <w:rsid w:val="0069781D"/>
    <w:rsid w:val="006C4AAE"/>
    <w:rsid w:val="006E05CD"/>
    <w:rsid w:val="006E4343"/>
    <w:rsid w:val="006F6C2B"/>
    <w:rsid w:val="00710503"/>
    <w:rsid w:val="007309F5"/>
    <w:rsid w:val="00744D4E"/>
    <w:rsid w:val="00750218"/>
    <w:rsid w:val="00754A72"/>
    <w:rsid w:val="007574BA"/>
    <w:rsid w:val="007A0AF4"/>
    <w:rsid w:val="007A1449"/>
    <w:rsid w:val="007B69CD"/>
    <w:rsid w:val="007C1B47"/>
    <w:rsid w:val="007E1F96"/>
    <w:rsid w:val="008143E3"/>
    <w:rsid w:val="00831F91"/>
    <w:rsid w:val="00852353"/>
    <w:rsid w:val="00885E26"/>
    <w:rsid w:val="00890B2B"/>
    <w:rsid w:val="00891E09"/>
    <w:rsid w:val="00895D76"/>
    <w:rsid w:val="008A40E5"/>
    <w:rsid w:val="008C29CF"/>
    <w:rsid w:val="008E6105"/>
    <w:rsid w:val="008F1DEA"/>
    <w:rsid w:val="008F70A8"/>
    <w:rsid w:val="0090036F"/>
    <w:rsid w:val="009104F4"/>
    <w:rsid w:val="009320D1"/>
    <w:rsid w:val="009329C2"/>
    <w:rsid w:val="009403D3"/>
    <w:rsid w:val="009446AB"/>
    <w:rsid w:val="00944DA1"/>
    <w:rsid w:val="00976128"/>
    <w:rsid w:val="00980853"/>
    <w:rsid w:val="009A789E"/>
    <w:rsid w:val="009E1C6F"/>
    <w:rsid w:val="009E51BD"/>
    <w:rsid w:val="009F0A8E"/>
    <w:rsid w:val="00A02ED6"/>
    <w:rsid w:val="00A37C0C"/>
    <w:rsid w:val="00A60B31"/>
    <w:rsid w:val="00A8686A"/>
    <w:rsid w:val="00A97E2E"/>
    <w:rsid w:val="00AA393E"/>
    <w:rsid w:val="00AC4D2F"/>
    <w:rsid w:val="00AC4E0B"/>
    <w:rsid w:val="00AD3683"/>
    <w:rsid w:val="00AD7C05"/>
    <w:rsid w:val="00AE5A4D"/>
    <w:rsid w:val="00AF38F8"/>
    <w:rsid w:val="00B31242"/>
    <w:rsid w:val="00B36680"/>
    <w:rsid w:val="00B54550"/>
    <w:rsid w:val="00B60CC7"/>
    <w:rsid w:val="00B665DB"/>
    <w:rsid w:val="00B906FF"/>
    <w:rsid w:val="00BB4377"/>
    <w:rsid w:val="00BB4C2A"/>
    <w:rsid w:val="00BC0E91"/>
    <w:rsid w:val="00BC2819"/>
    <w:rsid w:val="00BC6ED9"/>
    <w:rsid w:val="00BD05E0"/>
    <w:rsid w:val="00C018DE"/>
    <w:rsid w:val="00C07D80"/>
    <w:rsid w:val="00C131ED"/>
    <w:rsid w:val="00C262C3"/>
    <w:rsid w:val="00C27E84"/>
    <w:rsid w:val="00C37216"/>
    <w:rsid w:val="00C543AF"/>
    <w:rsid w:val="00C6508D"/>
    <w:rsid w:val="00C83EF4"/>
    <w:rsid w:val="00C90B25"/>
    <w:rsid w:val="00CA10B6"/>
    <w:rsid w:val="00CA3F11"/>
    <w:rsid w:val="00CB338C"/>
    <w:rsid w:val="00CD44C5"/>
    <w:rsid w:val="00CF2FCF"/>
    <w:rsid w:val="00D13667"/>
    <w:rsid w:val="00D163F2"/>
    <w:rsid w:val="00D41FC9"/>
    <w:rsid w:val="00D47C9B"/>
    <w:rsid w:val="00D7260C"/>
    <w:rsid w:val="00D733BA"/>
    <w:rsid w:val="00D937D6"/>
    <w:rsid w:val="00D94429"/>
    <w:rsid w:val="00D96509"/>
    <w:rsid w:val="00D9754B"/>
    <w:rsid w:val="00DA1FD6"/>
    <w:rsid w:val="00DA3A5D"/>
    <w:rsid w:val="00DC17CF"/>
    <w:rsid w:val="00DD6531"/>
    <w:rsid w:val="00E03D59"/>
    <w:rsid w:val="00E15B30"/>
    <w:rsid w:val="00E2377D"/>
    <w:rsid w:val="00E41971"/>
    <w:rsid w:val="00E46EF6"/>
    <w:rsid w:val="00E75BA9"/>
    <w:rsid w:val="00E768F3"/>
    <w:rsid w:val="00E823B0"/>
    <w:rsid w:val="00E8447E"/>
    <w:rsid w:val="00E910BE"/>
    <w:rsid w:val="00EE3D99"/>
    <w:rsid w:val="00EF3B30"/>
    <w:rsid w:val="00EF77DA"/>
    <w:rsid w:val="00F2641A"/>
    <w:rsid w:val="00F62BCE"/>
    <w:rsid w:val="00FA251B"/>
    <w:rsid w:val="00FB0E4D"/>
    <w:rsid w:val="00FB79B3"/>
    <w:rsid w:val="00FC70C3"/>
    <w:rsid w:val="00FF1BAD"/>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5239FD"/>
  <w15:chartTrackingRefBased/>
  <w15:docId w15:val="{26A9CB5A-B21D-4D9A-A920-D3988FD570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nhideWhenUsed="1" w:qFormat="1"/>
    <w:lsdException w:name="heading 3" w:semiHidden="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4271B9"/>
  </w:style>
  <w:style w:type="paragraph" w:styleId="1">
    <w:name w:val="heading 1"/>
    <w:basedOn w:val="a"/>
    <w:next w:val="a"/>
    <w:link w:val="10"/>
    <w:uiPriority w:val="9"/>
    <w:qFormat/>
    <w:rsid w:val="004B3F5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link w:val="20"/>
    <w:autoRedefine/>
    <w:uiPriority w:val="99"/>
    <w:qFormat/>
    <w:rsid w:val="00130CDF"/>
    <w:pPr>
      <w:spacing w:before="100" w:beforeAutospacing="1" w:after="100" w:afterAutospacing="1" w:line="240" w:lineRule="auto"/>
      <w:jc w:val="both"/>
      <w:outlineLvl w:val="1"/>
    </w:pPr>
    <w:rPr>
      <w:rFonts w:ascii="Times New Roman" w:eastAsia="Times New Roman" w:hAnsi="Times New Roman" w:cs="Times New Roman"/>
      <w:b/>
      <w:bCs/>
      <w:color w:val="000000"/>
      <w:lang w:eastAsia="ru-RU"/>
    </w:rPr>
  </w:style>
  <w:style w:type="paragraph" w:styleId="3">
    <w:name w:val="heading 3"/>
    <w:basedOn w:val="a"/>
    <w:next w:val="a"/>
    <w:link w:val="30"/>
    <w:uiPriority w:val="99"/>
    <w:qFormat/>
    <w:rsid w:val="004B3F5D"/>
    <w:pPr>
      <w:keepNext/>
      <w:keepLines/>
      <w:spacing w:before="40" w:after="0" w:line="360" w:lineRule="auto"/>
      <w:jc w:val="both"/>
      <w:outlineLvl w:val="2"/>
    </w:pPr>
    <w:rPr>
      <w:rFonts w:ascii="Times New Roman" w:eastAsia="Times New Roman" w:hAnsi="Times New Roman" w:cs="Times New Roman"/>
      <w:b/>
      <w:bCs/>
      <w:color w:val="000000"/>
      <w:sz w:val="28"/>
      <w:szCs w:val="28"/>
    </w:rPr>
  </w:style>
  <w:style w:type="paragraph" w:styleId="4">
    <w:name w:val="heading 4"/>
    <w:basedOn w:val="a"/>
    <w:next w:val="a"/>
    <w:link w:val="40"/>
    <w:uiPriority w:val="9"/>
    <w:semiHidden/>
    <w:unhideWhenUsed/>
    <w:qFormat/>
    <w:rsid w:val="004B3F5D"/>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5">
    <w:name w:val="heading 5"/>
    <w:basedOn w:val="a"/>
    <w:next w:val="a"/>
    <w:link w:val="50"/>
    <w:uiPriority w:val="9"/>
    <w:semiHidden/>
    <w:unhideWhenUsed/>
    <w:qFormat/>
    <w:rsid w:val="004B3F5D"/>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Заголовок 2 Знак"/>
    <w:basedOn w:val="a0"/>
    <w:link w:val="2"/>
    <w:uiPriority w:val="99"/>
    <w:rsid w:val="00130CDF"/>
    <w:rPr>
      <w:rFonts w:ascii="Times New Roman" w:eastAsia="Times New Roman" w:hAnsi="Times New Roman" w:cs="Times New Roman"/>
      <w:b/>
      <w:bCs/>
      <w:color w:val="000000"/>
      <w:lang w:eastAsia="ru-RU"/>
    </w:rPr>
  </w:style>
  <w:style w:type="character" w:customStyle="1" w:styleId="30">
    <w:name w:val="Заголовок 3 Знак"/>
    <w:basedOn w:val="a0"/>
    <w:link w:val="3"/>
    <w:uiPriority w:val="99"/>
    <w:rsid w:val="004B3F5D"/>
    <w:rPr>
      <w:rFonts w:ascii="Times New Roman" w:eastAsia="Times New Roman" w:hAnsi="Times New Roman" w:cs="Times New Roman"/>
      <w:b/>
      <w:bCs/>
      <w:color w:val="000000"/>
      <w:sz w:val="28"/>
      <w:szCs w:val="28"/>
    </w:rPr>
  </w:style>
  <w:style w:type="character" w:styleId="HTML">
    <w:name w:val="HTML Cite"/>
    <w:uiPriority w:val="99"/>
    <w:semiHidden/>
    <w:rsid w:val="004B3F5D"/>
    <w:rPr>
      <w:i/>
      <w:iCs/>
    </w:rPr>
  </w:style>
  <w:style w:type="character" w:customStyle="1" w:styleId="s4">
    <w:name w:val="s4"/>
    <w:basedOn w:val="a0"/>
    <w:uiPriority w:val="99"/>
    <w:rsid w:val="004B3F5D"/>
  </w:style>
  <w:style w:type="character" w:customStyle="1" w:styleId="10">
    <w:name w:val="Заголовок 1 Знак"/>
    <w:basedOn w:val="a0"/>
    <w:link w:val="1"/>
    <w:uiPriority w:val="9"/>
    <w:rsid w:val="004B3F5D"/>
    <w:rPr>
      <w:rFonts w:asciiTheme="majorHAnsi" w:eastAsiaTheme="majorEastAsia" w:hAnsiTheme="majorHAnsi" w:cstheme="majorBidi"/>
      <w:color w:val="2E74B5" w:themeColor="accent1" w:themeShade="BF"/>
      <w:sz w:val="32"/>
      <w:szCs w:val="32"/>
    </w:rPr>
  </w:style>
  <w:style w:type="character" w:customStyle="1" w:styleId="40">
    <w:name w:val="Заголовок 4 Знак"/>
    <w:basedOn w:val="a0"/>
    <w:link w:val="4"/>
    <w:uiPriority w:val="9"/>
    <w:semiHidden/>
    <w:rsid w:val="004B3F5D"/>
    <w:rPr>
      <w:rFonts w:asciiTheme="majorHAnsi" w:eastAsiaTheme="majorEastAsia" w:hAnsiTheme="majorHAnsi" w:cstheme="majorBidi"/>
      <w:i/>
      <w:iCs/>
      <w:color w:val="2E74B5" w:themeColor="accent1" w:themeShade="BF"/>
    </w:rPr>
  </w:style>
  <w:style w:type="character" w:customStyle="1" w:styleId="50">
    <w:name w:val="Заголовок 5 Знак"/>
    <w:basedOn w:val="a0"/>
    <w:link w:val="5"/>
    <w:uiPriority w:val="9"/>
    <w:semiHidden/>
    <w:rsid w:val="004B3F5D"/>
    <w:rPr>
      <w:rFonts w:asciiTheme="majorHAnsi" w:eastAsiaTheme="majorEastAsia" w:hAnsiTheme="majorHAnsi" w:cstheme="majorBidi"/>
      <w:color w:val="2E74B5" w:themeColor="accent1" w:themeShade="BF"/>
    </w:rPr>
  </w:style>
  <w:style w:type="paragraph" w:customStyle="1" w:styleId="11">
    <w:name w:val="Абзац списка1"/>
    <w:basedOn w:val="a"/>
    <w:rsid w:val="004B3F5D"/>
    <w:pPr>
      <w:spacing w:line="360" w:lineRule="auto"/>
      <w:ind w:left="720"/>
      <w:jc w:val="both"/>
    </w:pPr>
    <w:rPr>
      <w:rFonts w:ascii="Calibri" w:eastAsia="Times New Roman" w:hAnsi="Calibri" w:cs="Calibri"/>
      <w:color w:val="000000"/>
      <w:sz w:val="28"/>
      <w:szCs w:val="28"/>
    </w:rPr>
  </w:style>
  <w:style w:type="paragraph" w:styleId="a3">
    <w:name w:val="List Paragraph"/>
    <w:basedOn w:val="a"/>
    <w:uiPriority w:val="34"/>
    <w:qFormat/>
    <w:rsid w:val="00890B2B"/>
    <w:pPr>
      <w:ind w:left="720"/>
      <w:contextualSpacing/>
    </w:pPr>
  </w:style>
  <w:style w:type="character" w:styleId="a4">
    <w:name w:val="Emphasis"/>
    <w:basedOn w:val="a0"/>
    <w:uiPriority w:val="20"/>
    <w:qFormat/>
    <w:rsid w:val="00710503"/>
    <w:rPr>
      <w:i/>
      <w:iCs/>
    </w:rPr>
  </w:style>
  <w:style w:type="paragraph" w:styleId="a5">
    <w:name w:val="Normal (Web)"/>
    <w:basedOn w:val="a"/>
    <w:uiPriority w:val="99"/>
    <w:semiHidden/>
    <w:unhideWhenUsed/>
    <w:rsid w:val="00353283"/>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c-article-author-listitem">
    <w:name w:val="c-article-author-list__item"/>
    <w:basedOn w:val="a"/>
    <w:rsid w:val="00BD05E0"/>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a6">
    <w:name w:val="Hyperlink"/>
    <w:basedOn w:val="a0"/>
    <w:uiPriority w:val="99"/>
    <w:semiHidden/>
    <w:unhideWhenUsed/>
    <w:rsid w:val="00BD05E0"/>
    <w:rPr>
      <w:color w:val="0000FF"/>
      <w:u w:val="single"/>
    </w:rPr>
  </w:style>
  <w:style w:type="character" w:customStyle="1" w:styleId="u-visually-hidden">
    <w:name w:val="u-visually-hidden"/>
    <w:basedOn w:val="a0"/>
    <w:rsid w:val="00230E1B"/>
  </w:style>
  <w:style w:type="paragraph" w:customStyle="1" w:styleId="usa-breadcrumblist-item">
    <w:name w:val="usa-breadcrumb__list-item"/>
    <w:basedOn w:val="a"/>
    <w:rsid w:val="00230E1B"/>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period">
    <w:name w:val="period"/>
    <w:basedOn w:val="a0"/>
    <w:rsid w:val="0021371C"/>
  </w:style>
  <w:style w:type="character" w:customStyle="1" w:styleId="cit">
    <w:name w:val="cit"/>
    <w:basedOn w:val="a0"/>
    <w:rsid w:val="0021371C"/>
  </w:style>
  <w:style w:type="character" w:customStyle="1" w:styleId="title-text">
    <w:name w:val="title-text"/>
    <w:basedOn w:val="a0"/>
    <w:rsid w:val="004221F9"/>
  </w:style>
  <w:style w:type="character" w:customStyle="1" w:styleId="sr-only">
    <w:name w:val="sr-only"/>
    <w:basedOn w:val="a0"/>
    <w:rsid w:val="004221F9"/>
  </w:style>
  <w:style w:type="character" w:customStyle="1" w:styleId="text">
    <w:name w:val="text"/>
    <w:basedOn w:val="a0"/>
    <w:rsid w:val="004221F9"/>
  </w:style>
  <w:style w:type="character" w:customStyle="1" w:styleId="author-ref">
    <w:name w:val="author-ref"/>
    <w:basedOn w:val="a0"/>
    <w:rsid w:val="004221F9"/>
  </w:style>
  <w:style w:type="character" w:customStyle="1" w:styleId="anchor-text">
    <w:name w:val="anchor-text"/>
    <w:basedOn w:val="a0"/>
    <w:rsid w:val="005724E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3889553">
      <w:bodyDiv w:val="1"/>
      <w:marLeft w:val="0"/>
      <w:marRight w:val="0"/>
      <w:marTop w:val="0"/>
      <w:marBottom w:val="0"/>
      <w:divBdr>
        <w:top w:val="none" w:sz="0" w:space="0" w:color="auto"/>
        <w:left w:val="none" w:sz="0" w:space="0" w:color="auto"/>
        <w:bottom w:val="none" w:sz="0" w:space="0" w:color="auto"/>
        <w:right w:val="none" w:sz="0" w:space="0" w:color="auto"/>
      </w:divBdr>
      <w:divsChild>
        <w:div w:id="1875381933">
          <w:marLeft w:val="0"/>
          <w:marRight w:val="0"/>
          <w:marTop w:val="0"/>
          <w:marBottom w:val="120"/>
          <w:divBdr>
            <w:top w:val="none" w:sz="0" w:space="0" w:color="auto"/>
            <w:left w:val="none" w:sz="0" w:space="0" w:color="auto"/>
            <w:bottom w:val="none" w:sz="0" w:space="0" w:color="auto"/>
            <w:right w:val="none" w:sz="0" w:space="0" w:color="auto"/>
          </w:divBdr>
          <w:divsChild>
            <w:div w:id="1403260148">
              <w:marLeft w:val="0"/>
              <w:marRight w:val="0"/>
              <w:marTop w:val="0"/>
              <w:marBottom w:val="0"/>
              <w:divBdr>
                <w:top w:val="none" w:sz="0" w:space="0" w:color="auto"/>
                <w:left w:val="none" w:sz="0" w:space="0" w:color="auto"/>
                <w:bottom w:val="none" w:sz="0" w:space="0" w:color="auto"/>
                <w:right w:val="none" w:sz="0" w:space="0" w:color="auto"/>
              </w:divBdr>
              <w:divsChild>
                <w:div w:id="2091928804">
                  <w:marLeft w:val="0"/>
                  <w:marRight w:val="0"/>
                  <w:marTop w:val="0"/>
                  <w:marBottom w:val="0"/>
                  <w:divBdr>
                    <w:top w:val="none" w:sz="0" w:space="0" w:color="auto"/>
                    <w:left w:val="none" w:sz="0" w:space="0" w:color="auto"/>
                    <w:bottom w:val="none" w:sz="0" w:space="0" w:color="auto"/>
                    <w:right w:val="none" w:sz="0" w:space="0" w:color="auto"/>
                  </w:divBdr>
                  <w:divsChild>
                    <w:div w:id="543905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839130">
      <w:bodyDiv w:val="1"/>
      <w:marLeft w:val="0"/>
      <w:marRight w:val="0"/>
      <w:marTop w:val="0"/>
      <w:marBottom w:val="0"/>
      <w:divBdr>
        <w:top w:val="none" w:sz="0" w:space="0" w:color="auto"/>
        <w:left w:val="none" w:sz="0" w:space="0" w:color="auto"/>
        <w:bottom w:val="none" w:sz="0" w:space="0" w:color="auto"/>
        <w:right w:val="none" w:sz="0" w:space="0" w:color="auto"/>
      </w:divBdr>
    </w:div>
    <w:div w:id="178743367">
      <w:bodyDiv w:val="1"/>
      <w:marLeft w:val="0"/>
      <w:marRight w:val="0"/>
      <w:marTop w:val="0"/>
      <w:marBottom w:val="0"/>
      <w:divBdr>
        <w:top w:val="none" w:sz="0" w:space="0" w:color="auto"/>
        <w:left w:val="none" w:sz="0" w:space="0" w:color="auto"/>
        <w:bottom w:val="none" w:sz="0" w:space="0" w:color="auto"/>
        <w:right w:val="none" w:sz="0" w:space="0" w:color="auto"/>
      </w:divBdr>
      <w:divsChild>
        <w:div w:id="1048651462">
          <w:marLeft w:val="0"/>
          <w:marRight w:val="0"/>
          <w:marTop w:val="0"/>
          <w:marBottom w:val="0"/>
          <w:divBdr>
            <w:top w:val="none" w:sz="0" w:space="0" w:color="auto"/>
            <w:left w:val="none" w:sz="0" w:space="0" w:color="auto"/>
            <w:bottom w:val="none" w:sz="0" w:space="0" w:color="auto"/>
            <w:right w:val="none" w:sz="0" w:space="0" w:color="auto"/>
          </w:divBdr>
        </w:div>
      </w:divsChild>
    </w:div>
    <w:div w:id="360320205">
      <w:bodyDiv w:val="1"/>
      <w:marLeft w:val="0"/>
      <w:marRight w:val="0"/>
      <w:marTop w:val="0"/>
      <w:marBottom w:val="0"/>
      <w:divBdr>
        <w:top w:val="none" w:sz="0" w:space="0" w:color="auto"/>
        <w:left w:val="none" w:sz="0" w:space="0" w:color="auto"/>
        <w:bottom w:val="none" w:sz="0" w:space="0" w:color="auto"/>
        <w:right w:val="none" w:sz="0" w:space="0" w:color="auto"/>
      </w:divBdr>
    </w:div>
    <w:div w:id="401803596">
      <w:bodyDiv w:val="1"/>
      <w:marLeft w:val="0"/>
      <w:marRight w:val="0"/>
      <w:marTop w:val="0"/>
      <w:marBottom w:val="0"/>
      <w:divBdr>
        <w:top w:val="none" w:sz="0" w:space="0" w:color="auto"/>
        <w:left w:val="none" w:sz="0" w:space="0" w:color="auto"/>
        <w:bottom w:val="none" w:sz="0" w:space="0" w:color="auto"/>
        <w:right w:val="none" w:sz="0" w:space="0" w:color="auto"/>
      </w:divBdr>
    </w:div>
    <w:div w:id="444278403">
      <w:bodyDiv w:val="1"/>
      <w:marLeft w:val="0"/>
      <w:marRight w:val="0"/>
      <w:marTop w:val="0"/>
      <w:marBottom w:val="0"/>
      <w:divBdr>
        <w:top w:val="none" w:sz="0" w:space="0" w:color="auto"/>
        <w:left w:val="none" w:sz="0" w:space="0" w:color="auto"/>
        <w:bottom w:val="none" w:sz="0" w:space="0" w:color="auto"/>
        <w:right w:val="none" w:sz="0" w:space="0" w:color="auto"/>
      </w:divBdr>
      <w:divsChild>
        <w:div w:id="930315724">
          <w:marLeft w:val="0"/>
          <w:marRight w:val="0"/>
          <w:marTop w:val="0"/>
          <w:marBottom w:val="0"/>
          <w:divBdr>
            <w:top w:val="none" w:sz="0" w:space="0" w:color="auto"/>
            <w:left w:val="none" w:sz="0" w:space="0" w:color="auto"/>
            <w:bottom w:val="none" w:sz="0" w:space="0" w:color="auto"/>
            <w:right w:val="none" w:sz="0" w:space="0" w:color="auto"/>
          </w:divBdr>
          <w:divsChild>
            <w:div w:id="654535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411499">
      <w:bodyDiv w:val="1"/>
      <w:marLeft w:val="0"/>
      <w:marRight w:val="0"/>
      <w:marTop w:val="0"/>
      <w:marBottom w:val="0"/>
      <w:divBdr>
        <w:top w:val="none" w:sz="0" w:space="0" w:color="auto"/>
        <w:left w:val="none" w:sz="0" w:space="0" w:color="auto"/>
        <w:bottom w:val="none" w:sz="0" w:space="0" w:color="auto"/>
        <w:right w:val="none" w:sz="0" w:space="0" w:color="auto"/>
      </w:divBdr>
    </w:div>
    <w:div w:id="508447127">
      <w:bodyDiv w:val="1"/>
      <w:marLeft w:val="0"/>
      <w:marRight w:val="0"/>
      <w:marTop w:val="0"/>
      <w:marBottom w:val="0"/>
      <w:divBdr>
        <w:top w:val="none" w:sz="0" w:space="0" w:color="auto"/>
        <w:left w:val="none" w:sz="0" w:space="0" w:color="auto"/>
        <w:bottom w:val="none" w:sz="0" w:space="0" w:color="auto"/>
        <w:right w:val="none" w:sz="0" w:space="0" w:color="auto"/>
      </w:divBdr>
    </w:div>
    <w:div w:id="550069566">
      <w:bodyDiv w:val="1"/>
      <w:marLeft w:val="0"/>
      <w:marRight w:val="0"/>
      <w:marTop w:val="0"/>
      <w:marBottom w:val="0"/>
      <w:divBdr>
        <w:top w:val="none" w:sz="0" w:space="0" w:color="auto"/>
        <w:left w:val="none" w:sz="0" w:space="0" w:color="auto"/>
        <w:bottom w:val="none" w:sz="0" w:space="0" w:color="auto"/>
        <w:right w:val="none" w:sz="0" w:space="0" w:color="auto"/>
      </w:divBdr>
    </w:div>
    <w:div w:id="1129326249">
      <w:bodyDiv w:val="1"/>
      <w:marLeft w:val="0"/>
      <w:marRight w:val="0"/>
      <w:marTop w:val="0"/>
      <w:marBottom w:val="0"/>
      <w:divBdr>
        <w:top w:val="none" w:sz="0" w:space="0" w:color="auto"/>
        <w:left w:val="none" w:sz="0" w:space="0" w:color="auto"/>
        <w:bottom w:val="none" w:sz="0" w:space="0" w:color="auto"/>
        <w:right w:val="none" w:sz="0" w:space="0" w:color="auto"/>
      </w:divBdr>
    </w:div>
    <w:div w:id="1176115569">
      <w:bodyDiv w:val="1"/>
      <w:marLeft w:val="0"/>
      <w:marRight w:val="0"/>
      <w:marTop w:val="0"/>
      <w:marBottom w:val="0"/>
      <w:divBdr>
        <w:top w:val="none" w:sz="0" w:space="0" w:color="auto"/>
        <w:left w:val="none" w:sz="0" w:space="0" w:color="auto"/>
        <w:bottom w:val="none" w:sz="0" w:space="0" w:color="auto"/>
        <w:right w:val="none" w:sz="0" w:space="0" w:color="auto"/>
      </w:divBdr>
    </w:div>
    <w:div w:id="1212573001">
      <w:bodyDiv w:val="1"/>
      <w:marLeft w:val="0"/>
      <w:marRight w:val="0"/>
      <w:marTop w:val="0"/>
      <w:marBottom w:val="0"/>
      <w:divBdr>
        <w:top w:val="none" w:sz="0" w:space="0" w:color="auto"/>
        <w:left w:val="none" w:sz="0" w:space="0" w:color="auto"/>
        <w:bottom w:val="none" w:sz="0" w:space="0" w:color="auto"/>
        <w:right w:val="none" w:sz="0" w:space="0" w:color="auto"/>
      </w:divBdr>
    </w:div>
    <w:div w:id="1225752166">
      <w:bodyDiv w:val="1"/>
      <w:marLeft w:val="0"/>
      <w:marRight w:val="0"/>
      <w:marTop w:val="0"/>
      <w:marBottom w:val="0"/>
      <w:divBdr>
        <w:top w:val="none" w:sz="0" w:space="0" w:color="auto"/>
        <w:left w:val="none" w:sz="0" w:space="0" w:color="auto"/>
        <w:bottom w:val="none" w:sz="0" w:space="0" w:color="auto"/>
        <w:right w:val="none" w:sz="0" w:space="0" w:color="auto"/>
      </w:divBdr>
    </w:div>
    <w:div w:id="1264145581">
      <w:bodyDiv w:val="1"/>
      <w:marLeft w:val="0"/>
      <w:marRight w:val="0"/>
      <w:marTop w:val="0"/>
      <w:marBottom w:val="0"/>
      <w:divBdr>
        <w:top w:val="none" w:sz="0" w:space="0" w:color="auto"/>
        <w:left w:val="none" w:sz="0" w:space="0" w:color="auto"/>
        <w:bottom w:val="none" w:sz="0" w:space="0" w:color="auto"/>
        <w:right w:val="none" w:sz="0" w:space="0" w:color="auto"/>
      </w:divBdr>
      <w:divsChild>
        <w:div w:id="1067412619">
          <w:marLeft w:val="0"/>
          <w:marRight w:val="0"/>
          <w:marTop w:val="0"/>
          <w:marBottom w:val="0"/>
          <w:divBdr>
            <w:top w:val="none" w:sz="0" w:space="0" w:color="auto"/>
            <w:left w:val="none" w:sz="0" w:space="0" w:color="auto"/>
            <w:bottom w:val="none" w:sz="0" w:space="0" w:color="auto"/>
            <w:right w:val="none" w:sz="0" w:space="0" w:color="auto"/>
          </w:divBdr>
        </w:div>
      </w:divsChild>
    </w:div>
    <w:div w:id="1403405555">
      <w:bodyDiv w:val="1"/>
      <w:marLeft w:val="0"/>
      <w:marRight w:val="0"/>
      <w:marTop w:val="0"/>
      <w:marBottom w:val="0"/>
      <w:divBdr>
        <w:top w:val="none" w:sz="0" w:space="0" w:color="auto"/>
        <w:left w:val="none" w:sz="0" w:space="0" w:color="auto"/>
        <w:bottom w:val="none" w:sz="0" w:space="0" w:color="auto"/>
        <w:right w:val="none" w:sz="0" w:space="0" w:color="auto"/>
      </w:divBdr>
    </w:div>
    <w:div w:id="1556551802">
      <w:bodyDiv w:val="1"/>
      <w:marLeft w:val="0"/>
      <w:marRight w:val="0"/>
      <w:marTop w:val="0"/>
      <w:marBottom w:val="0"/>
      <w:divBdr>
        <w:top w:val="none" w:sz="0" w:space="0" w:color="auto"/>
        <w:left w:val="none" w:sz="0" w:space="0" w:color="auto"/>
        <w:bottom w:val="none" w:sz="0" w:space="0" w:color="auto"/>
        <w:right w:val="none" w:sz="0" w:space="0" w:color="auto"/>
      </w:divBdr>
    </w:div>
    <w:div w:id="1590383878">
      <w:bodyDiv w:val="1"/>
      <w:marLeft w:val="0"/>
      <w:marRight w:val="0"/>
      <w:marTop w:val="0"/>
      <w:marBottom w:val="0"/>
      <w:divBdr>
        <w:top w:val="none" w:sz="0" w:space="0" w:color="auto"/>
        <w:left w:val="none" w:sz="0" w:space="0" w:color="auto"/>
        <w:bottom w:val="none" w:sz="0" w:space="0" w:color="auto"/>
        <w:right w:val="none" w:sz="0" w:space="0" w:color="auto"/>
      </w:divBdr>
    </w:div>
    <w:div w:id="1717272490">
      <w:bodyDiv w:val="1"/>
      <w:marLeft w:val="0"/>
      <w:marRight w:val="0"/>
      <w:marTop w:val="0"/>
      <w:marBottom w:val="0"/>
      <w:divBdr>
        <w:top w:val="none" w:sz="0" w:space="0" w:color="auto"/>
        <w:left w:val="none" w:sz="0" w:space="0" w:color="auto"/>
        <w:bottom w:val="none" w:sz="0" w:space="0" w:color="auto"/>
        <w:right w:val="none" w:sz="0" w:space="0" w:color="auto"/>
      </w:divBdr>
    </w:div>
    <w:div w:id="1772388092">
      <w:bodyDiv w:val="1"/>
      <w:marLeft w:val="0"/>
      <w:marRight w:val="0"/>
      <w:marTop w:val="0"/>
      <w:marBottom w:val="0"/>
      <w:divBdr>
        <w:top w:val="none" w:sz="0" w:space="0" w:color="auto"/>
        <w:left w:val="none" w:sz="0" w:space="0" w:color="auto"/>
        <w:bottom w:val="none" w:sz="0" w:space="0" w:color="auto"/>
        <w:right w:val="none" w:sz="0" w:space="0" w:color="auto"/>
      </w:divBdr>
    </w:div>
    <w:div w:id="1794135108">
      <w:bodyDiv w:val="1"/>
      <w:marLeft w:val="0"/>
      <w:marRight w:val="0"/>
      <w:marTop w:val="0"/>
      <w:marBottom w:val="0"/>
      <w:divBdr>
        <w:top w:val="none" w:sz="0" w:space="0" w:color="auto"/>
        <w:left w:val="none" w:sz="0" w:space="0" w:color="auto"/>
        <w:bottom w:val="none" w:sz="0" w:space="0" w:color="auto"/>
        <w:right w:val="none" w:sz="0" w:space="0" w:color="auto"/>
      </w:divBdr>
      <w:divsChild>
        <w:div w:id="1092361868">
          <w:marLeft w:val="0"/>
          <w:marRight w:val="0"/>
          <w:marTop w:val="0"/>
          <w:marBottom w:val="0"/>
          <w:divBdr>
            <w:top w:val="none" w:sz="0" w:space="0" w:color="auto"/>
            <w:left w:val="none" w:sz="0" w:space="0" w:color="auto"/>
            <w:bottom w:val="none" w:sz="0" w:space="0" w:color="auto"/>
            <w:right w:val="none" w:sz="0" w:space="0" w:color="auto"/>
          </w:divBdr>
        </w:div>
      </w:divsChild>
    </w:div>
    <w:div w:id="1798914741">
      <w:bodyDiv w:val="1"/>
      <w:marLeft w:val="0"/>
      <w:marRight w:val="0"/>
      <w:marTop w:val="0"/>
      <w:marBottom w:val="0"/>
      <w:divBdr>
        <w:top w:val="none" w:sz="0" w:space="0" w:color="auto"/>
        <w:left w:val="none" w:sz="0" w:space="0" w:color="auto"/>
        <w:bottom w:val="none" w:sz="0" w:space="0" w:color="auto"/>
        <w:right w:val="none" w:sz="0" w:space="0" w:color="auto"/>
      </w:divBdr>
    </w:div>
    <w:div w:id="1818721780">
      <w:bodyDiv w:val="1"/>
      <w:marLeft w:val="0"/>
      <w:marRight w:val="0"/>
      <w:marTop w:val="0"/>
      <w:marBottom w:val="0"/>
      <w:divBdr>
        <w:top w:val="none" w:sz="0" w:space="0" w:color="auto"/>
        <w:left w:val="none" w:sz="0" w:space="0" w:color="auto"/>
        <w:bottom w:val="none" w:sz="0" w:space="0" w:color="auto"/>
        <w:right w:val="none" w:sz="0" w:space="0" w:color="auto"/>
      </w:divBdr>
    </w:div>
    <w:div w:id="2000881212">
      <w:bodyDiv w:val="1"/>
      <w:marLeft w:val="0"/>
      <w:marRight w:val="0"/>
      <w:marTop w:val="0"/>
      <w:marBottom w:val="0"/>
      <w:divBdr>
        <w:top w:val="none" w:sz="0" w:space="0" w:color="auto"/>
        <w:left w:val="none" w:sz="0" w:space="0" w:color="auto"/>
        <w:bottom w:val="none" w:sz="0" w:space="0" w:color="auto"/>
        <w:right w:val="none" w:sz="0" w:space="0" w:color="auto"/>
      </w:divBdr>
      <w:divsChild>
        <w:div w:id="279453017">
          <w:marLeft w:val="0"/>
          <w:marRight w:val="0"/>
          <w:marTop w:val="0"/>
          <w:marBottom w:val="0"/>
          <w:divBdr>
            <w:top w:val="none" w:sz="0" w:space="0" w:color="auto"/>
            <w:left w:val="none" w:sz="0" w:space="0" w:color="auto"/>
            <w:bottom w:val="none" w:sz="0" w:space="0" w:color="auto"/>
            <w:right w:val="none" w:sz="0" w:space="0" w:color="auto"/>
          </w:divBdr>
        </w:div>
      </w:divsChild>
    </w:div>
    <w:div w:id="20402798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hyperlink" Target="https://www.sciencedirect.com/topics/immunology-and-microbiology/phagocytosis" TargetMode="External"/><Relationship Id="rId18" Type="http://schemas.openxmlformats.org/officeDocument/2006/relationships/image" Target="media/image7.png"/><Relationship Id="rId26" Type="http://schemas.openxmlformats.org/officeDocument/2006/relationships/hyperlink" Target="https://www.sciencedirect.com/referencework/9780123744104/encyclopedia-of-virology" TargetMode="External"/><Relationship Id="rId3" Type="http://schemas.openxmlformats.org/officeDocument/2006/relationships/settings" Target="settings.xml"/><Relationship Id="rId21" Type="http://schemas.openxmlformats.org/officeDocument/2006/relationships/hyperlink" Target="https://www.ncbi.nlm.nih.gov/pmc/journals/582/" TargetMode="External"/><Relationship Id="rId7" Type="http://schemas.openxmlformats.org/officeDocument/2006/relationships/image" Target="media/image3.png"/><Relationship Id="rId12" Type="http://schemas.openxmlformats.org/officeDocument/2006/relationships/hyperlink" Target="https://www.sciencedirect.com/topics/veterinary-science-and-veterinary-medicine/t-cell" TargetMode="External"/><Relationship Id="rId17" Type="http://schemas.openxmlformats.org/officeDocument/2006/relationships/chart" Target="charts/chart1.xml"/><Relationship Id="rId25" Type="http://schemas.openxmlformats.org/officeDocument/2006/relationships/hyperlink" Target="https://www.sciencedirect.com/science/article/pii/B9780123744104003745" TargetMode="External"/><Relationship Id="rId2" Type="http://schemas.openxmlformats.org/officeDocument/2006/relationships/styles" Target="styles.xml"/><Relationship Id="rId16" Type="http://schemas.openxmlformats.org/officeDocument/2006/relationships/hyperlink" Target="https://www.sciencedirect.com/referencework/9780123744104/encyclopedia-of-virology" TargetMode="External"/><Relationship Id="rId20" Type="http://schemas.openxmlformats.org/officeDocument/2006/relationships/hyperlink" Target="https://www.ncbi.nlm.nih.gov/pubmed/?term=DeFronzo%20RA%5BAuthor%5D&amp;cauthor=true&amp;cauthor_uid=19336687" TargetMode="Externa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hyperlink" Target="https://www.sciencedirect.com/topics/veterinary-science-and-veterinary-medicine/natural-killer-cell" TargetMode="External"/><Relationship Id="rId24" Type="http://schemas.openxmlformats.org/officeDocument/2006/relationships/hyperlink" Target="https://www.sciencedirect.com/journal/kidney-international/vol/88/issue/4" TargetMode="External"/><Relationship Id="rId5" Type="http://schemas.openxmlformats.org/officeDocument/2006/relationships/image" Target="media/image1.png"/><Relationship Id="rId15" Type="http://schemas.openxmlformats.org/officeDocument/2006/relationships/hyperlink" Target="https://www.sciencedirect.com/science/article/pii/B9780123744104003745" TargetMode="External"/><Relationship Id="rId23" Type="http://schemas.openxmlformats.org/officeDocument/2006/relationships/hyperlink" Target="https://www.sciencedirect.com/journal/kidney-international" TargetMode="External"/><Relationship Id="rId28"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hyperlink" Target="https://pubmed.ncbi.nlm.nih.gov/?term=Schwartz+SS&amp;cauthor_id=26798148"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hyperlink" Target="https://www.sciencedirect.com/topics/immunology-and-microbiology/intracellular-killing" TargetMode="External"/><Relationship Id="rId22" Type="http://schemas.openxmlformats.org/officeDocument/2006/relationships/hyperlink" Target="https://link.springer.com/journal/125" TargetMode="External"/><Relationship Id="rId27" Type="http://schemas.openxmlformats.org/officeDocument/2006/relationships/fontTable" Target="fontTable.xml"/></Relationships>
</file>

<file path=word/charts/_rels/chart1.xml.rels><?xml version="1.0" encoding="UTF-8" standalone="yes"?>
<Relationships xmlns="http://schemas.openxmlformats.org/package/2006/relationships"><Relationship Id="rId3" Type="http://schemas.openxmlformats.org/officeDocument/2006/relationships/oleObject" Target="file:///D:\%5b&#1042;&#1088;&#1077;&#1084;&#1077;&#1085;&#1085;&#1086;%5d%20&#1040;&#1085;&#1080;&#1085;&#1072;%20&#1092;&#1083;&#1077;&#1096;&#1082;&#1072;\&#1048;&#1060;&#1040;%20&#1048;&#1085;&#1090;&#1077;&#1088;&#1083;&#1077;&#1081;&#1082;&#1080;&#1085;&#1099;.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ru-RU"/>
              <a:t>Концентрация цитокинов в гомогенате поджелудочной железы, пкг/мл</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ru-RU"/>
        </a:p>
      </c:txPr>
    </c:title>
    <c:autoTitleDeleted val="0"/>
    <c:plotArea>
      <c:layout/>
      <c:barChart>
        <c:barDir val="col"/>
        <c:grouping val="clustered"/>
        <c:varyColors val="0"/>
        <c:ser>
          <c:idx val="0"/>
          <c:order val="0"/>
          <c:tx>
            <c:v>IFN-g</c:v>
          </c:tx>
          <c:spPr>
            <a:solidFill>
              <a:schemeClr val="accent1"/>
            </a:solidFill>
            <a:ln>
              <a:noFill/>
            </a:ln>
            <a:effectLst/>
          </c:spPr>
          <c:invertIfNegative val="0"/>
          <c:errBars>
            <c:errBarType val="both"/>
            <c:errValType val="cust"/>
            <c:noEndCap val="0"/>
            <c:plus>
              <c:numRef>
                <c:f>Лист2!$B$18:$B$20</c:f>
                <c:numCache>
                  <c:formatCode>General</c:formatCode>
                  <c:ptCount val="3"/>
                  <c:pt idx="0">
                    <c:v>154.6</c:v>
                  </c:pt>
                  <c:pt idx="1">
                    <c:v>55</c:v>
                  </c:pt>
                  <c:pt idx="2">
                    <c:v>109</c:v>
                  </c:pt>
                </c:numCache>
              </c:numRef>
            </c:plus>
            <c:minus>
              <c:numRef>
                <c:f>Лист2!$B$18:$B$20</c:f>
                <c:numCache>
                  <c:formatCode>General</c:formatCode>
                  <c:ptCount val="3"/>
                  <c:pt idx="0">
                    <c:v>154.6</c:v>
                  </c:pt>
                  <c:pt idx="1">
                    <c:v>55</c:v>
                  </c:pt>
                  <c:pt idx="2">
                    <c:v>109</c:v>
                  </c:pt>
                </c:numCache>
              </c:numRef>
            </c:minus>
            <c:spPr>
              <a:noFill/>
              <a:ln w="9525" cap="flat" cmpd="sng" algn="ctr">
                <a:solidFill>
                  <a:schemeClr val="tx1">
                    <a:lumMod val="65000"/>
                    <a:lumOff val="35000"/>
                  </a:schemeClr>
                </a:solidFill>
                <a:round/>
              </a:ln>
              <a:effectLst/>
            </c:spPr>
          </c:errBars>
          <c:cat>
            <c:strRef>
              <c:f>Лист2!$A$15:$A$17</c:f>
              <c:strCache>
                <c:ptCount val="3"/>
                <c:pt idx="0">
                  <c:v>интактная группа</c:v>
                </c:pt>
                <c:pt idx="1">
                  <c:v>СД 30 сутки</c:v>
                </c:pt>
                <c:pt idx="2">
                  <c:v>СД 60 сутки</c:v>
                </c:pt>
              </c:strCache>
            </c:strRef>
          </c:cat>
          <c:val>
            <c:numRef>
              <c:f>Лист2!$B$15:$B$17</c:f>
              <c:numCache>
                <c:formatCode>General</c:formatCode>
                <c:ptCount val="3"/>
                <c:pt idx="0">
                  <c:v>920.77</c:v>
                </c:pt>
                <c:pt idx="1">
                  <c:v>695.36</c:v>
                </c:pt>
                <c:pt idx="2">
                  <c:v>466.59</c:v>
                </c:pt>
              </c:numCache>
            </c:numRef>
          </c:val>
        </c:ser>
        <c:ser>
          <c:idx val="1"/>
          <c:order val="1"/>
          <c:tx>
            <c:v>TNF-a</c:v>
          </c:tx>
          <c:spPr>
            <a:solidFill>
              <a:schemeClr val="accent2"/>
            </a:solidFill>
            <a:ln>
              <a:noFill/>
            </a:ln>
            <a:effectLst/>
          </c:spPr>
          <c:invertIfNegative val="0"/>
          <c:errBars>
            <c:errBarType val="both"/>
            <c:errValType val="cust"/>
            <c:noEndCap val="0"/>
            <c:plus>
              <c:numRef>
                <c:f>Лист2!$C$18:$C$20</c:f>
                <c:numCache>
                  <c:formatCode>General</c:formatCode>
                  <c:ptCount val="3"/>
                  <c:pt idx="0">
                    <c:v>23.7</c:v>
                  </c:pt>
                  <c:pt idx="1">
                    <c:v>9.6</c:v>
                  </c:pt>
                  <c:pt idx="2">
                    <c:v>29.4</c:v>
                  </c:pt>
                </c:numCache>
              </c:numRef>
            </c:plus>
            <c:minus>
              <c:numRef>
                <c:f>Лист2!$C$18:$C$20</c:f>
                <c:numCache>
                  <c:formatCode>General</c:formatCode>
                  <c:ptCount val="3"/>
                  <c:pt idx="0">
                    <c:v>23.7</c:v>
                  </c:pt>
                  <c:pt idx="1">
                    <c:v>9.6</c:v>
                  </c:pt>
                  <c:pt idx="2">
                    <c:v>29.4</c:v>
                  </c:pt>
                </c:numCache>
              </c:numRef>
            </c:minus>
            <c:spPr>
              <a:noFill/>
              <a:ln w="9525" cap="flat" cmpd="sng" algn="ctr">
                <a:solidFill>
                  <a:schemeClr val="tx1">
                    <a:lumMod val="65000"/>
                    <a:lumOff val="35000"/>
                  </a:schemeClr>
                </a:solidFill>
                <a:round/>
              </a:ln>
              <a:effectLst/>
            </c:spPr>
          </c:errBars>
          <c:cat>
            <c:strRef>
              <c:f>Лист2!$A$15:$A$17</c:f>
              <c:strCache>
                <c:ptCount val="3"/>
                <c:pt idx="0">
                  <c:v>интактная группа</c:v>
                </c:pt>
                <c:pt idx="1">
                  <c:v>СД 30 сутки</c:v>
                </c:pt>
                <c:pt idx="2">
                  <c:v>СД 60 сутки</c:v>
                </c:pt>
              </c:strCache>
            </c:strRef>
          </c:cat>
          <c:val>
            <c:numRef>
              <c:f>Лист2!$C$15:$C$17</c:f>
              <c:numCache>
                <c:formatCode>General</c:formatCode>
                <c:ptCount val="3"/>
                <c:pt idx="0">
                  <c:v>217.67</c:v>
                </c:pt>
                <c:pt idx="1">
                  <c:v>102.82</c:v>
                </c:pt>
                <c:pt idx="2">
                  <c:v>127.87</c:v>
                </c:pt>
              </c:numCache>
            </c:numRef>
          </c:val>
        </c:ser>
        <c:ser>
          <c:idx val="2"/>
          <c:order val="2"/>
          <c:tx>
            <c:v>TGF-b</c:v>
          </c:tx>
          <c:spPr>
            <a:solidFill>
              <a:schemeClr val="accent3"/>
            </a:solidFill>
            <a:ln>
              <a:noFill/>
            </a:ln>
            <a:effectLst/>
          </c:spPr>
          <c:invertIfNegative val="0"/>
          <c:errBars>
            <c:errBarType val="both"/>
            <c:errValType val="cust"/>
            <c:noEndCap val="0"/>
            <c:plus>
              <c:numRef>
                <c:f>Лист2!$D$18:$D$20</c:f>
                <c:numCache>
                  <c:formatCode>General</c:formatCode>
                  <c:ptCount val="3"/>
                  <c:pt idx="0">
                    <c:v>79.900000000000006</c:v>
                  </c:pt>
                  <c:pt idx="1">
                    <c:v>14.6</c:v>
                  </c:pt>
                  <c:pt idx="2">
                    <c:v>30.7</c:v>
                  </c:pt>
                </c:numCache>
              </c:numRef>
            </c:plus>
            <c:minus>
              <c:numRef>
                <c:f>Лист2!$D$18:$D$20</c:f>
                <c:numCache>
                  <c:formatCode>General</c:formatCode>
                  <c:ptCount val="3"/>
                  <c:pt idx="0">
                    <c:v>79.900000000000006</c:v>
                  </c:pt>
                  <c:pt idx="1">
                    <c:v>14.6</c:v>
                  </c:pt>
                  <c:pt idx="2">
                    <c:v>30.7</c:v>
                  </c:pt>
                </c:numCache>
              </c:numRef>
            </c:minus>
            <c:spPr>
              <a:noFill/>
              <a:ln w="9525" cap="flat" cmpd="sng" algn="ctr">
                <a:solidFill>
                  <a:schemeClr val="tx1">
                    <a:lumMod val="65000"/>
                    <a:lumOff val="35000"/>
                  </a:schemeClr>
                </a:solidFill>
                <a:round/>
              </a:ln>
              <a:effectLst/>
            </c:spPr>
          </c:errBars>
          <c:cat>
            <c:strRef>
              <c:f>Лист2!$A$15:$A$17</c:f>
              <c:strCache>
                <c:ptCount val="3"/>
                <c:pt idx="0">
                  <c:v>интактная группа</c:v>
                </c:pt>
                <c:pt idx="1">
                  <c:v>СД 30 сутки</c:v>
                </c:pt>
                <c:pt idx="2">
                  <c:v>СД 60 сутки</c:v>
                </c:pt>
              </c:strCache>
            </c:strRef>
          </c:cat>
          <c:val>
            <c:numRef>
              <c:f>Лист2!$D$15:$D$17</c:f>
              <c:numCache>
                <c:formatCode>General</c:formatCode>
                <c:ptCount val="3"/>
                <c:pt idx="0">
                  <c:v>221.97</c:v>
                </c:pt>
                <c:pt idx="1">
                  <c:v>115.3</c:v>
                </c:pt>
                <c:pt idx="2">
                  <c:v>127.71</c:v>
                </c:pt>
              </c:numCache>
            </c:numRef>
          </c:val>
        </c:ser>
        <c:dLbls>
          <c:showLegendKey val="0"/>
          <c:showVal val="0"/>
          <c:showCatName val="0"/>
          <c:showSerName val="0"/>
          <c:showPercent val="0"/>
          <c:showBubbleSize val="0"/>
        </c:dLbls>
        <c:gapWidth val="219"/>
        <c:overlap val="-27"/>
        <c:axId val="452271712"/>
        <c:axId val="452269360"/>
      </c:barChart>
      <c:catAx>
        <c:axId val="45227171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452269360"/>
        <c:crosses val="autoZero"/>
        <c:auto val="1"/>
        <c:lblAlgn val="ctr"/>
        <c:lblOffset val="100"/>
        <c:noMultiLvlLbl val="0"/>
      </c:catAx>
      <c:valAx>
        <c:axId val="45226936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45227171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506</TotalTime>
  <Pages>1</Pages>
  <Words>8182</Words>
  <Characters>46643</Characters>
  <Application>Microsoft Office Word</Application>
  <DocSecurity>0</DocSecurity>
  <Lines>388</Lines>
  <Paragraphs>109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54716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Анна</dc:creator>
  <cp:keywords/>
  <dc:description/>
  <cp:lastModifiedBy>Анна</cp:lastModifiedBy>
  <cp:revision>11</cp:revision>
  <dcterms:created xsi:type="dcterms:W3CDTF">2022-06-01T10:33:00Z</dcterms:created>
  <dcterms:modified xsi:type="dcterms:W3CDTF">2023-05-18T06:59:00Z</dcterms:modified>
</cp:coreProperties>
</file>